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4C" w:rsidRDefault="00C35B4C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Дисциплина: </w:t>
      </w:r>
      <w:r w:rsidR="009928B8" w:rsidRPr="009928B8">
        <w:rPr>
          <w:b/>
          <w:sz w:val="28"/>
          <w:szCs w:val="28"/>
        </w:rPr>
        <w:t>Информатика</w:t>
      </w:r>
      <w:r w:rsidR="00A8409D" w:rsidRPr="009928B8">
        <w:rPr>
          <w:b/>
          <w:sz w:val="28"/>
          <w:szCs w:val="28"/>
        </w:rPr>
        <w:t xml:space="preserve"> и</w:t>
      </w:r>
      <w:r w:rsidR="00A8409D" w:rsidRPr="00A8409D">
        <w:rPr>
          <w:b/>
          <w:sz w:val="28"/>
          <w:szCs w:val="28"/>
        </w:rPr>
        <w:t xml:space="preserve"> </w:t>
      </w:r>
      <w:r w:rsidR="009928B8">
        <w:rPr>
          <w:b/>
          <w:sz w:val="28"/>
          <w:szCs w:val="28"/>
        </w:rPr>
        <w:t>программирование</w:t>
      </w:r>
      <w:r w:rsidR="00A8409D">
        <w:rPr>
          <w:b/>
          <w:sz w:val="28"/>
          <w:szCs w:val="28"/>
        </w:rPr>
        <w:t xml:space="preserve"> </w:t>
      </w:r>
    </w:p>
    <w:p w:rsidR="004A1B33" w:rsidRPr="008F3E91" w:rsidRDefault="004A1B33" w:rsidP="008F3E9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специальность: </w:t>
      </w:r>
      <w:r w:rsidR="001F64EF">
        <w:rPr>
          <w:b/>
          <w:sz w:val="28"/>
          <w:szCs w:val="28"/>
        </w:rPr>
        <w:t>информатики</w:t>
      </w:r>
    </w:p>
    <w:p w:rsidR="00C35B4C" w:rsidRDefault="004A1B33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курс, группа: </w:t>
      </w:r>
      <w:r w:rsidR="0099687A">
        <w:rPr>
          <w:b/>
          <w:sz w:val="28"/>
          <w:szCs w:val="28"/>
        </w:rPr>
        <w:t>3</w:t>
      </w:r>
      <w:r w:rsidRPr="008F3E91">
        <w:rPr>
          <w:b/>
          <w:sz w:val="28"/>
          <w:szCs w:val="28"/>
        </w:rPr>
        <w:t xml:space="preserve"> к 1</w:t>
      </w:r>
      <w:r w:rsidR="001F64EF">
        <w:rPr>
          <w:b/>
          <w:sz w:val="28"/>
          <w:szCs w:val="28"/>
        </w:rPr>
        <w:t>,2</w:t>
      </w:r>
      <w:r w:rsidRPr="008F3E91">
        <w:rPr>
          <w:b/>
          <w:sz w:val="28"/>
          <w:szCs w:val="28"/>
        </w:rPr>
        <w:t xml:space="preserve"> г</w:t>
      </w:r>
    </w:p>
    <w:p w:rsidR="00C35B4C" w:rsidRDefault="00B76512" w:rsidP="008F3E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 w:rsidR="001F64EF" w:rsidRPr="001F64EF">
        <w:rPr>
          <w:b/>
          <w:sz w:val="28"/>
          <w:szCs w:val="28"/>
        </w:rPr>
        <w:t>за</w:t>
      </w:r>
      <w:r w:rsidRPr="008F3E91">
        <w:rPr>
          <w:b/>
          <w:sz w:val="28"/>
          <w:szCs w:val="28"/>
        </w:rPr>
        <w:t>очная</w:t>
      </w:r>
    </w:p>
    <w:p w:rsidR="008F3E91" w:rsidRDefault="00BA486F" w:rsidP="00BA486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период проведения занятий: </w:t>
      </w:r>
      <w:r w:rsidR="0099687A">
        <w:rPr>
          <w:b/>
          <w:sz w:val="28"/>
          <w:szCs w:val="28"/>
        </w:rPr>
        <w:t>30</w:t>
      </w:r>
      <w:r w:rsidR="001F64EF">
        <w:rPr>
          <w:b/>
          <w:sz w:val="28"/>
          <w:szCs w:val="28"/>
        </w:rPr>
        <w:t xml:space="preserve"> </w:t>
      </w:r>
      <w:r w:rsidR="0099687A">
        <w:rPr>
          <w:b/>
          <w:sz w:val="28"/>
          <w:szCs w:val="28"/>
        </w:rPr>
        <w:t>октября</w:t>
      </w:r>
      <w:r w:rsidRPr="00BA486F">
        <w:rPr>
          <w:b/>
          <w:sz w:val="28"/>
          <w:szCs w:val="28"/>
        </w:rPr>
        <w:t xml:space="preserve"> 2020 г.</w:t>
      </w:r>
    </w:p>
    <w:p w:rsidR="001F64EF" w:rsidRPr="001F64EF" w:rsidRDefault="001F64EF" w:rsidP="00BA486F">
      <w:pPr>
        <w:jc w:val="center"/>
        <w:rPr>
          <w:sz w:val="28"/>
          <w:szCs w:val="28"/>
        </w:rPr>
      </w:pPr>
      <w:r w:rsidRPr="001F64EF">
        <w:rPr>
          <w:sz w:val="28"/>
          <w:szCs w:val="28"/>
        </w:rPr>
        <w:t>вид занятий, кол-во часов</w:t>
      </w:r>
      <w:r>
        <w:rPr>
          <w:sz w:val="28"/>
          <w:szCs w:val="28"/>
        </w:rPr>
        <w:t xml:space="preserve">: </w:t>
      </w:r>
      <w:r w:rsidR="0099687A">
        <w:rPr>
          <w:sz w:val="28"/>
          <w:szCs w:val="28"/>
        </w:rPr>
        <w:t>Лекции</w:t>
      </w:r>
      <w:r>
        <w:rPr>
          <w:sz w:val="28"/>
          <w:szCs w:val="28"/>
        </w:rPr>
        <w:t>, 4 часа</w:t>
      </w:r>
    </w:p>
    <w:p w:rsidR="00BA486F" w:rsidRDefault="00BA486F" w:rsidP="00BA486F">
      <w:pPr>
        <w:jc w:val="center"/>
        <w:rPr>
          <w:sz w:val="28"/>
          <w:szCs w:val="28"/>
        </w:rPr>
      </w:pPr>
    </w:p>
    <w:p w:rsidR="008F3E91" w:rsidRDefault="008F3E91" w:rsidP="008F3E91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преподаватель: </w:t>
      </w:r>
      <w:r w:rsidRPr="008F3E91">
        <w:rPr>
          <w:b/>
          <w:sz w:val="28"/>
          <w:szCs w:val="28"/>
        </w:rPr>
        <w:t>Астахов В.К.</w:t>
      </w:r>
    </w:p>
    <w:p w:rsidR="008F3E91" w:rsidRPr="00B37C94" w:rsidRDefault="008F3E91" w:rsidP="008F3E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электронная почта преподавателя: </w:t>
      </w:r>
      <w:proofErr w:type="spellStart"/>
      <w:r w:rsidR="00B37C94" w:rsidRPr="00B37C94">
        <w:rPr>
          <w:b/>
          <w:sz w:val="28"/>
          <w:szCs w:val="28"/>
          <w:lang w:val="en-US"/>
        </w:rPr>
        <w:t>vadast</w:t>
      </w:r>
      <w:proofErr w:type="spellEnd"/>
      <w:r w:rsidR="00B37C94" w:rsidRPr="00B37C94">
        <w:rPr>
          <w:b/>
          <w:sz w:val="28"/>
          <w:szCs w:val="28"/>
        </w:rPr>
        <w:t>@</w:t>
      </w:r>
      <w:r w:rsidR="00B37C94" w:rsidRPr="00B37C94">
        <w:rPr>
          <w:b/>
          <w:sz w:val="28"/>
          <w:szCs w:val="28"/>
          <w:lang w:val="en-US"/>
        </w:rPr>
        <w:t>mail</w:t>
      </w:r>
      <w:r w:rsidR="00B37C94" w:rsidRPr="00B37C94">
        <w:rPr>
          <w:b/>
          <w:sz w:val="28"/>
          <w:szCs w:val="28"/>
        </w:rPr>
        <w:t>.</w:t>
      </w:r>
      <w:proofErr w:type="spellStart"/>
      <w:r w:rsidR="00B37C94" w:rsidRPr="00B37C94">
        <w:rPr>
          <w:b/>
          <w:sz w:val="28"/>
          <w:szCs w:val="28"/>
          <w:lang w:val="en-US"/>
        </w:rPr>
        <w:t>ru</w:t>
      </w:r>
      <w:proofErr w:type="spellEnd"/>
    </w:p>
    <w:p w:rsidR="00B37C94" w:rsidRDefault="00B37C94" w:rsidP="008F3E91">
      <w:pPr>
        <w:rPr>
          <w:sz w:val="28"/>
          <w:szCs w:val="28"/>
        </w:rPr>
      </w:pPr>
    </w:p>
    <w:p w:rsidR="00B37C94" w:rsidRDefault="00B37C94" w:rsidP="00B37C94">
      <w:pPr>
        <w:ind w:firstLine="708"/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Литература:</w:t>
      </w:r>
    </w:p>
    <w:p w:rsidR="00B37C94" w:rsidRPr="00B37C94" w:rsidRDefault="00B37C94" w:rsidP="00B37C94">
      <w:pPr>
        <w:ind w:firstLine="708"/>
        <w:jc w:val="center"/>
        <w:rPr>
          <w:b/>
          <w:sz w:val="28"/>
          <w:szCs w:val="28"/>
        </w:rPr>
      </w:pPr>
    </w:p>
    <w:p w:rsidR="00D901D2" w:rsidRPr="0082743F" w:rsidRDefault="009928B8" w:rsidP="00D901D2">
      <w:pPr>
        <w:pStyle w:val="2"/>
      </w:pPr>
      <w:bookmarkStart w:id="0" w:name="_Toc24807072"/>
      <w:r>
        <w:t xml:space="preserve">1. </w:t>
      </w:r>
      <w:r w:rsidR="00D901D2" w:rsidRPr="0082743F">
        <w:t>Основная литература:</w:t>
      </w:r>
      <w:bookmarkEnd w:id="0"/>
      <w:r w:rsidR="00D901D2" w:rsidRPr="0082743F">
        <w:t xml:space="preserve"> </w:t>
      </w:r>
    </w:p>
    <w:p w:rsidR="009928B8" w:rsidRPr="00594B82" w:rsidRDefault="009928B8" w:rsidP="005739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594B82">
        <w:t xml:space="preserve">Давыдов И.С. Информатика [Электронный ресурс]: учебное пособие / И.С. Давыдов. — Электрон. текстовые данные. — СПб.: Проспект Науки, 2016. — 480 </w:t>
      </w:r>
      <w:r w:rsidRPr="00594B82">
        <w:rPr>
          <w:lang w:val="en"/>
        </w:rPr>
        <w:t>c</w:t>
      </w:r>
      <w:r w:rsidRPr="00594B82">
        <w:t xml:space="preserve">. — 978-5-903090-19-8. — Режим доступа: </w:t>
      </w:r>
      <w:r w:rsidRPr="00594B82">
        <w:rPr>
          <w:lang w:val="en"/>
        </w:rPr>
        <w:t>http</w:t>
      </w:r>
      <w:r w:rsidRPr="00594B82">
        <w:t>://</w:t>
      </w:r>
      <w:r w:rsidRPr="00594B82">
        <w:rPr>
          <w:lang w:val="en"/>
        </w:rPr>
        <w:t>www</w:t>
      </w:r>
      <w:r w:rsidRPr="00594B82">
        <w:t>.</w:t>
      </w:r>
      <w:proofErr w:type="spellStart"/>
      <w:r w:rsidRPr="00594B82">
        <w:rPr>
          <w:lang w:val="en"/>
        </w:rPr>
        <w:t>iprbookshop</w:t>
      </w:r>
      <w:proofErr w:type="spellEnd"/>
      <w:r w:rsidRPr="00594B82">
        <w:t>.</w:t>
      </w:r>
      <w:proofErr w:type="spellStart"/>
      <w:r w:rsidRPr="00594B82">
        <w:rPr>
          <w:lang w:val="en"/>
        </w:rPr>
        <w:t>ru</w:t>
      </w:r>
      <w:proofErr w:type="spellEnd"/>
      <w:r w:rsidRPr="00594B82">
        <w:t>/35850.</w:t>
      </w:r>
      <w:r w:rsidRPr="00594B82">
        <w:rPr>
          <w:lang w:val="en"/>
        </w:rPr>
        <w:t>html</w:t>
      </w:r>
      <w:r w:rsidRPr="00594B82">
        <w:t xml:space="preserve"> </w:t>
      </w:r>
      <w:r>
        <w:t>(</w:t>
      </w:r>
      <w:r w:rsidRPr="00594B82">
        <w:t>гриф</w:t>
      </w:r>
      <w:r>
        <w:t>)</w:t>
      </w:r>
      <w:r w:rsidRPr="00594B82">
        <w:t xml:space="preserve"> </w:t>
      </w:r>
    </w:p>
    <w:p w:rsidR="009928B8" w:rsidRPr="00594B82" w:rsidRDefault="009928B8" w:rsidP="005739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iCs/>
        </w:rPr>
      </w:pPr>
      <w:proofErr w:type="spellStart"/>
      <w:r w:rsidRPr="00594B82">
        <w:rPr>
          <w:shd w:val="clear" w:color="auto" w:fill="FFFFFF"/>
        </w:rPr>
        <w:t>Задохина</w:t>
      </w:r>
      <w:proofErr w:type="spellEnd"/>
      <w:r w:rsidRPr="00594B82">
        <w:rPr>
          <w:shd w:val="clear" w:color="auto" w:fill="FFFFFF"/>
        </w:rPr>
        <w:t xml:space="preserve"> Н.В. Математика и информатика. Решение логико-познавательных задач [Электронный ресурс]: учебное пособие для студентов вузов/ </w:t>
      </w:r>
      <w:proofErr w:type="spellStart"/>
      <w:r w:rsidRPr="00594B82">
        <w:rPr>
          <w:shd w:val="clear" w:color="auto" w:fill="FFFFFF"/>
        </w:rPr>
        <w:t>Задохина</w:t>
      </w:r>
      <w:proofErr w:type="spellEnd"/>
      <w:r w:rsidRPr="00594B82">
        <w:rPr>
          <w:shd w:val="clear" w:color="auto" w:fill="FFFFFF"/>
        </w:rPr>
        <w:t xml:space="preserve"> Н.В.— Электрон. текстовые </w:t>
      </w:r>
      <w:proofErr w:type="gramStart"/>
      <w:r w:rsidRPr="00594B82">
        <w:rPr>
          <w:shd w:val="clear" w:color="auto" w:fill="FFFFFF"/>
        </w:rPr>
        <w:t>данные.—</w:t>
      </w:r>
      <w:proofErr w:type="gramEnd"/>
      <w:r w:rsidRPr="00594B82">
        <w:rPr>
          <w:shd w:val="clear" w:color="auto" w:fill="FFFFFF"/>
        </w:rPr>
        <w:t>М.: ЮНИТИ-ДАНА, 2015.— 127 c.— Режим доступа: http://www.iprbookshop.ru/34474.— ЭБС «IPRbooks», по паролю (гриф УМЦ, НИИ)</w:t>
      </w:r>
    </w:p>
    <w:p w:rsidR="009928B8" w:rsidRPr="00594B82" w:rsidRDefault="009928B8" w:rsidP="005739D3">
      <w:pPr>
        <w:pStyle w:val="ab"/>
        <w:numPr>
          <w:ilvl w:val="0"/>
          <w:numId w:val="1"/>
        </w:numPr>
        <w:spacing w:after="0" w:line="240" w:lineRule="auto"/>
        <w:ind w:left="0" w:firstLine="709"/>
      </w:pPr>
      <w:r w:rsidRPr="00594B82">
        <w:rPr>
          <w:shd w:val="clear" w:color="auto" w:fill="FFFFFF"/>
        </w:rPr>
        <w:t xml:space="preserve">Тарасов, В. Н. Математическое программирование. Теория, алгоритмы, программы: учебное пособие / В. Н. Тарасов, Н. Ф. </w:t>
      </w:r>
      <w:proofErr w:type="spellStart"/>
      <w:r w:rsidRPr="00594B82">
        <w:rPr>
          <w:shd w:val="clear" w:color="auto" w:fill="FFFFFF"/>
        </w:rPr>
        <w:t>Бахарева</w:t>
      </w:r>
      <w:proofErr w:type="spellEnd"/>
      <w:r w:rsidRPr="00594B82">
        <w:rPr>
          <w:shd w:val="clear" w:color="auto" w:fill="FFFFFF"/>
        </w:rPr>
        <w:t xml:space="preserve">. — </w:t>
      </w:r>
      <w:proofErr w:type="gramStart"/>
      <w:r w:rsidRPr="00594B82">
        <w:rPr>
          <w:shd w:val="clear" w:color="auto" w:fill="FFFFFF"/>
        </w:rPr>
        <w:t>Самара :</w:t>
      </w:r>
      <w:proofErr w:type="gramEnd"/>
      <w:r w:rsidRPr="00594B82">
        <w:rPr>
          <w:shd w:val="clear" w:color="auto" w:fill="FFFFFF"/>
        </w:rPr>
        <w:t xml:space="preserve"> Поволжский государственный университет телекоммуникаций и информатики, 2017. — 222 c. — ISBN 5-7410-0559-4. — </w:t>
      </w:r>
      <w:proofErr w:type="gramStart"/>
      <w:r w:rsidRPr="00594B82">
        <w:rPr>
          <w:shd w:val="clear" w:color="auto" w:fill="FFFFFF"/>
        </w:rPr>
        <w:t>Текст :</w:t>
      </w:r>
      <w:proofErr w:type="gramEnd"/>
      <w:r w:rsidRPr="00594B82">
        <w:rPr>
          <w:shd w:val="clear" w:color="auto" w:fill="FFFFFF"/>
        </w:rPr>
        <w:t xml:space="preserve"> электронный // Электронно-библиотечная система IPR BOOKS : [сайт]. — URL: http://www.iprbookshop.ru/73832.html (дата обращения: 19.11.2019). — Режим доступа: для </w:t>
      </w:r>
      <w:proofErr w:type="spellStart"/>
      <w:r w:rsidRPr="00594B82">
        <w:rPr>
          <w:shd w:val="clear" w:color="auto" w:fill="FFFFFF"/>
        </w:rPr>
        <w:t>авторизир</w:t>
      </w:r>
      <w:proofErr w:type="spellEnd"/>
      <w:r w:rsidRPr="00594B82">
        <w:rPr>
          <w:shd w:val="clear" w:color="auto" w:fill="FFFFFF"/>
        </w:rPr>
        <w:t>. пользователе</w:t>
      </w:r>
    </w:p>
    <w:p w:rsidR="009928B8" w:rsidRPr="0082743F" w:rsidRDefault="009928B8" w:rsidP="009928B8">
      <w:pPr>
        <w:ind w:firstLine="993"/>
      </w:pPr>
    </w:p>
    <w:p w:rsidR="009928B8" w:rsidRDefault="009928B8" w:rsidP="009928B8">
      <w:pPr>
        <w:pStyle w:val="2"/>
      </w:pPr>
      <w:r w:rsidRPr="0082743F">
        <w:t>2. Дополнительная литература:</w:t>
      </w:r>
      <w:r>
        <w:t xml:space="preserve">  </w:t>
      </w:r>
    </w:p>
    <w:p w:rsidR="009928B8" w:rsidRPr="002966FD" w:rsidRDefault="009928B8" w:rsidP="005739D3">
      <w:pPr>
        <w:numPr>
          <w:ilvl w:val="0"/>
          <w:numId w:val="1"/>
        </w:numPr>
        <w:ind w:left="0" w:firstLine="709"/>
        <w:jc w:val="both"/>
        <w:rPr>
          <w:sz w:val="18"/>
          <w:szCs w:val="18"/>
        </w:rPr>
      </w:pPr>
      <w:r w:rsidRPr="00EF7220">
        <w:t xml:space="preserve">Алексеев А.П. Информатика 2015 [Электронный ресурс]: учебное пособие / А.П. Алексеев. — Электрон. текстовые данные. — М.: СОЛОН-ПРЕСС, 2015. — 400 </w:t>
      </w:r>
      <w:r w:rsidRPr="00EF7220">
        <w:rPr>
          <w:lang w:val="en"/>
        </w:rPr>
        <w:t>c</w:t>
      </w:r>
      <w:r w:rsidRPr="00EF7220">
        <w:t xml:space="preserve">. — 978-5-91359-158-6. — Режим доступа: </w:t>
      </w:r>
      <w:r w:rsidRPr="002966FD">
        <w:rPr>
          <w:lang w:val="en"/>
        </w:rPr>
        <w:t>http</w:t>
      </w:r>
      <w:r w:rsidRPr="002966FD">
        <w:t>://</w:t>
      </w:r>
      <w:r w:rsidRPr="002966FD">
        <w:rPr>
          <w:lang w:val="en"/>
        </w:rPr>
        <w:t>www</w:t>
      </w:r>
      <w:r w:rsidRPr="002966FD">
        <w:t>.</w:t>
      </w:r>
      <w:proofErr w:type="spellStart"/>
      <w:r w:rsidRPr="002966FD">
        <w:rPr>
          <w:lang w:val="en"/>
        </w:rPr>
        <w:t>iprbookshop</w:t>
      </w:r>
      <w:proofErr w:type="spellEnd"/>
      <w:r w:rsidRPr="002966FD">
        <w:t>.</w:t>
      </w:r>
      <w:proofErr w:type="spellStart"/>
      <w:r w:rsidRPr="002966FD">
        <w:rPr>
          <w:lang w:val="en"/>
        </w:rPr>
        <w:t>ru</w:t>
      </w:r>
      <w:proofErr w:type="spellEnd"/>
      <w:r w:rsidRPr="002966FD">
        <w:t>/53821.</w:t>
      </w:r>
      <w:r w:rsidRPr="002966FD">
        <w:rPr>
          <w:lang w:val="en"/>
        </w:rPr>
        <w:t>html</w:t>
      </w:r>
      <w:r w:rsidRPr="00EF7220">
        <w:t xml:space="preserve"> </w:t>
      </w:r>
    </w:p>
    <w:p w:rsidR="009928B8" w:rsidRPr="005C68F2" w:rsidRDefault="009928B8" w:rsidP="005739D3">
      <w:pPr>
        <w:pStyle w:val="ab"/>
        <w:numPr>
          <w:ilvl w:val="0"/>
          <w:numId w:val="1"/>
        </w:numPr>
        <w:tabs>
          <w:tab w:val="left" w:pos="1378"/>
        </w:tabs>
        <w:spacing w:after="0" w:line="240" w:lineRule="auto"/>
        <w:ind w:left="0" w:firstLine="709"/>
      </w:pPr>
      <w:r w:rsidRPr="005C68F2">
        <w:rPr>
          <w:shd w:val="clear" w:color="auto" w:fill="FFFFFF"/>
        </w:rPr>
        <w:t xml:space="preserve">Петров, В. Ю. Информатика. Алгоритмизация и программирование. Часть </w:t>
      </w:r>
      <w:proofErr w:type="gramStart"/>
      <w:r w:rsidRPr="005C68F2">
        <w:rPr>
          <w:shd w:val="clear" w:color="auto" w:fill="FFFFFF"/>
        </w:rPr>
        <w:t>1 :</w:t>
      </w:r>
      <w:proofErr w:type="gramEnd"/>
      <w:r w:rsidRPr="005C68F2">
        <w:rPr>
          <w:shd w:val="clear" w:color="auto" w:fill="FFFFFF"/>
        </w:rPr>
        <w:t xml:space="preserve"> учебное пособие / В. Ю. Петров. — СПб</w:t>
      </w:r>
      <w:proofErr w:type="gramStart"/>
      <w:r w:rsidRPr="005C68F2">
        <w:rPr>
          <w:shd w:val="clear" w:color="auto" w:fill="FFFFFF"/>
        </w:rPr>
        <w:t>. :</w:t>
      </w:r>
      <w:proofErr w:type="gramEnd"/>
      <w:r w:rsidRPr="005C68F2">
        <w:rPr>
          <w:shd w:val="clear" w:color="auto" w:fill="FFFFFF"/>
        </w:rPr>
        <w:t xml:space="preserve"> Университет ИТМО, 2016. — 93 c. — ISBN 2227-8397. — </w:t>
      </w:r>
      <w:proofErr w:type="gramStart"/>
      <w:r w:rsidRPr="005C68F2">
        <w:rPr>
          <w:shd w:val="clear" w:color="auto" w:fill="FFFFFF"/>
        </w:rPr>
        <w:t>Текст :</w:t>
      </w:r>
      <w:proofErr w:type="gramEnd"/>
      <w:r w:rsidRPr="005C68F2">
        <w:rPr>
          <w:shd w:val="clear" w:color="auto" w:fill="FFFFFF"/>
        </w:rPr>
        <w:t xml:space="preserve"> электронный // Электронно-библиотечная система IPR BOOKS : [сайт]. — URL: http://www.iprbookshop.ru/66473.html (дата обращения: 19.11.2019). — Режим доступа: для </w:t>
      </w:r>
      <w:proofErr w:type="spellStart"/>
      <w:r w:rsidRPr="005C68F2">
        <w:rPr>
          <w:shd w:val="clear" w:color="auto" w:fill="FFFFFF"/>
        </w:rPr>
        <w:t>авторизир</w:t>
      </w:r>
      <w:proofErr w:type="spellEnd"/>
      <w:r w:rsidRPr="005C68F2">
        <w:rPr>
          <w:shd w:val="clear" w:color="auto" w:fill="FFFFFF"/>
        </w:rPr>
        <w:t>. пользователей</w:t>
      </w:r>
    </w:p>
    <w:p w:rsidR="009928B8" w:rsidRDefault="009928B8" w:rsidP="005739D3">
      <w:pPr>
        <w:pStyle w:val="ab"/>
        <w:numPr>
          <w:ilvl w:val="0"/>
          <w:numId w:val="1"/>
        </w:numPr>
        <w:spacing w:after="0" w:line="240" w:lineRule="auto"/>
        <w:ind w:left="0" w:firstLine="709"/>
      </w:pPr>
      <w:proofErr w:type="spellStart"/>
      <w:r w:rsidRPr="007F21DC">
        <w:t>Роганов</w:t>
      </w:r>
      <w:proofErr w:type="spellEnd"/>
      <w:r w:rsidRPr="007F21DC">
        <w:t xml:space="preserve">, Е. А. Основы информатики и программирования [Электронный ресурс] / Е. А. </w:t>
      </w:r>
      <w:proofErr w:type="spellStart"/>
      <w:r w:rsidRPr="007F21DC">
        <w:t>Роганов</w:t>
      </w:r>
      <w:proofErr w:type="spellEnd"/>
      <w:r w:rsidRPr="007F21DC">
        <w:t xml:space="preserve">. — 2-е изд. — Электрон. текстовые данные. — М.: Интернет-Университет Информационных Технологий (ИНТУИТ), 2016. — 392 c. — 2227-8397. — Режим доступа: </w:t>
      </w:r>
      <w:hyperlink r:id="rId8" w:history="1">
        <w:r w:rsidR="00E41C73" w:rsidRPr="00AF74F3">
          <w:rPr>
            <w:rStyle w:val="aa"/>
          </w:rPr>
          <w:t>http://www.iprbookshop.ru/73689.html</w:t>
        </w:r>
      </w:hyperlink>
    </w:p>
    <w:p w:rsidR="00E41C73" w:rsidRPr="007F21DC" w:rsidRDefault="00E41C73" w:rsidP="005739D3">
      <w:pPr>
        <w:pStyle w:val="ab"/>
        <w:numPr>
          <w:ilvl w:val="0"/>
          <w:numId w:val="1"/>
        </w:numPr>
        <w:spacing w:after="0" w:line="240" w:lineRule="auto"/>
        <w:ind w:left="0" w:firstLine="709"/>
      </w:pPr>
      <w:r>
        <w:t>Электронный конспект лекций по дисциплине «Информатика»</w:t>
      </w:r>
    </w:p>
    <w:p w:rsidR="009928B8" w:rsidRDefault="009928B8" w:rsidP="009928B8">
      <w:pPr>
        <w:ind w:firstLine="709"/>
        <w:jc w:val="center"/>
        <w:rPr>
          <w:b/>
        </w:rPr>
      </w:pPr>
      <w:bookmarkStart w:id="1" w:name="_Toc20642662"/>
      <w:bookmarkStart w:id="2" w:name="_Toc20687612"/>
      <w:bookmarkStart w:id="3" w:name="_Toc24805037"/>
      <w:bookmarkStart w:id="4" w:name="_Toc24806403"/>
      <w:bookmarkStart w:id="5" w:name="_Toc24806847"/>
    </w:p>
    <w:p w:rsidR="009928B8" w:rsidRDefault="009928B8" w:rsidP="009928B8">
      <w:pPr>
        <w:ind w:firstLine="709"/>
        <w:jc w:val="center"/>
        <w:rPr>
          <w:b/>
        </w:rPr>
      </w:pPr>
      <w:r w:rsidRPr="00B13E9C">
        <w:rPr>
          <w:b/>
        </w:rPr>
        <w:t>Интернет- ресурсы</w:t>
      </w:r>
      <w:bookmarkEnd w:id="1"/>
      <w:bookmarkEnd w:id="2"/>
      <w:bookmarkEnd w:id="3"/>
      <w:bookmarkEnd w:id="4"/>
      <w:bookmarkEnd w:id="5"/>
    </w:p>
    <w:p w:rsidR="009928B8" w:rsidRPr="00B13E9C" w:rsidRDefault="009928B8" w:rsidP="009928B8">
      <w:pPr>
        <w:ind w:firstLine="709"/>
        <w:jc w:val="center"/>
        <w:rPr>
          <w:b/>
        </w:rPr>
      </w:pP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5C68F2">
        <w:rPr>
          <w:bCs/>
          <w:iCs/>
        </w:rPr>
        <w:t>Видео лекции [Электронный ресурс]: раздел Информатика. — Электрон</w:t>
      </w:r>
      <w:proofErr w:type="gramStart"/>
      <w:r w:rsidRPr="005C68F2">
        <w:rPr>
          <w:bCs/>
          <w:iCs/>
        </w:rPr>
        <w:t>.</w:t>
      </w:r>
      <w:proofErr w:type="gramEnd"/>
      <w:r w:rsidRPr="005C68F2">
        <w:rPr>
          <w:bCs/>
          <w:iCs/>
        </w:rPr>
        <w:t xml:space="preserve"> дан. — Режим доступа: http://www.4ege.ru/video-informatika/2502-video-lekcii-po-informatike.html</w:t>
      </w: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5C68F2">
        <w:rPr>
          <w:bCs/>
          <w:iCs/>
        </w:rPr>
        <w:t>Видео лекции по теме «Информатика» для учителей, методистов, преподавателей, учащихся [Электронный ресурс]: раздел Информатика. — Электрон</w:t>
      </w:r>
      <w:proofErr w:type="gramStart"/>
      <w:r w:rsidRPr="005C68F2">
        <w:rPr>
          <w:bCs/>
          <w:iCs/>
        </w:rPr>
        <w:t>.</w:t>
      </w:r>
      <w:proofErr w:type="gramEnd"/>
      <w:r w:rsidRPr="005C68F2">
        <w:rPr>
          <w:bCs/>
          <w:iCs/>
        </w:rPr>
        <w:t xml:space="preserve"> дан. — Режим доступа: http://www. metodist.lbz.ru </w:t>
      </w: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5C68F2">
        <w:rPr>
          <w:bCs/>
          <w:iCs/>
        </w:rPr>
        <w:lastRenderedPageBreak/>
        <w:t>Видео лекции учебных курсов Физтеха для студентов МФТИ и не только [Электронный ресурс]: раздел Информатика. — Электрон</w:t>
      </w:r>
      <w:proofErr w:type="gramStart"/>
      <w:r w:rsidRPr="005C68F2">
        <w:rPr>
          <w:bCs/>
          <w:iCs/>
        </w:rPr>
        <w:t>.</w:t>
      </w:r>
      <w:proofErr w:type="gramEnd"/>
      <w:r w:rsidRPr="005C68F2">
        <w:rPr>
          <w:bCs/>
          <w:iCs/>
        </w:rPr>
        <w:t xml:space="preserve"> дан. — Режим доступа: http://www. </w:t>
      </w:r>
      <w:proofErr w:type="spellStart"/>
      <w:r w:rsidRPr="005C68F2">
        <w:rPr>
          <w:bCs/>
          <w:iCs/>
        </w:rPr>
        <w:t>lectoriy</w:t>
      </w:r>
      <w:proofErr w:type="spellEnd"/>
      <w:r w:rsidRPr="005C68F2">
        <w:rPr>
          <w:bCs/>
          <w:iCs/>
        </w:rPr>
        <w:t xml:space="preserve">. mipt.ru/  </w:t>
      </w: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5C68F2">
        <w:rPr>
          <w:bCs/>
          <w:iCs/>
        </w:rPr>
        <w:t>Видео лекции, видео уроки онлайн по информатике [Электронный ресурс]: раздел Информатика. — Электрон</w:t>
      </w:r>
      <w:proofErr w:type="gramStart"/>
      <w:r w:rsidRPr="005C68F2">
        <w:rPr>
          <w:bCs/>
          <w:iCs/>
        </w:rPr>
        <w:t>.</w:t>
      </w:r>
      <w:proofErr w:type="gramEnd"/>
      <w:r w:rsidRPr="005C68F2">
        <w:rPr>
          <w:bCs/>
          <w:iCs/>
        </w:rPr>
        <w:t xml:space="preserve"> дан. — Режим доступа: http://www. botaniks.ru/ </w:t>
      </w:r>
      <w:proofErr w:type="spellStart"/>
      <w:r w:rsidRPr="005C68F2">
        <w:rPr>
          <w:bCs/>
          <w:iCs/>
        </w:rPr>
        <w:t>videouroki.php</w:t>
      </w:r>
      <w:proofErr w:type="spellEnd"/>
      <w:r w:rsidRPr="005C68F2">
        <w:rPr>
          <w:bCs/>
          <w:iCs/>
        </w:rPr>
        <w:t xml:space="preserve"> </w:t>
      </w: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5C68F2">
        <w:rPr>
          <w:bCs/>
          <w:iCs/>
        </w:rPr>
        <w:t>Видео лекции, новые видео лекции по информатике [Электронный ресурс]: раздел Информатика. — Электрон</w:t>
      </w:r>
      <w:proofErr w:type="gramStart"/>
      <w:r w:rsidRPr="005C68F2">
        <w:rPr>
          <w:bCs/>
          <w:iCs/>
        </w:rPr>
        <w:t>.</w:t>
      </w:r>
      <w:proofErr w:type="gramEnd"/>
      <w:r w:rsidRPr="005C68F2">
        <w:rPr>
          <w:bCs/>
          <w:iCs/>
        </w:rPr>
        <w:t xml:space="preserve"> дан. — Режим доступа: http://www.hi-edu.ru/blog/?p=229 </w:t>
      </w: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5C68F2">
        <w:rPr>
          <w:bCs/>
          <w:iCs/>
        </w:rPr>
        <w:t>Видео лекции, операционные системы [Электронный ресурс]: раздел Информатика. — Электрон</w:t>
      </w:r>
      <w:proofErr w:type="gramStart"/>
      <w:r w:rsidRPr="005C68F2">
        <w:rPr>
          <w:bCs/>
          <w:iCs/>
        </w:rPr>
        <w:t>.</w:t>
      </w:r>
      <w:proofErr w:type="gramEnd"/>
      <w:r w:rsidRPr="005C68F2">
        <w:rPr>
          <w:bCs/>
          <w:iCs/>
        </w:rPr>
        <w:t xml:space="preserve"> дан. — Режим доступа: http://www.edu.jobsmarket.ru/library/ituser/ 15249/ </w:t>
      </w: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proofErr w:type="spellStart"/>
      <w:r w:rsidRPr="005C68F2">
        <w:rPr>
          <w:bCs/>
          <w:iCs/>
        </w:rPr>
        <w:t>Видеоуроки</w:t>
      </w:r>
      <w:proofErr w:type="spellEnd"/>
      <w:r w:rsidRPr="005C68F2">
        <w:rPr>
          <w:bCs/>
          <w:iCs/>
        </w:rPr>
        <w:t xml:space="preserve"> по Delphi 7 (</w:t>
      </w:r>
      <w:proofErr w:type="gramStart"/>
      <w:r w:rsidRPr="005C68F2">
        <w:rPr>
          <w:bCs/>
          <w:iCs/>
        </w:rPr>
        <w:t>видеокурсы)  [</w:t>
      </w:r>
      <w:proofErr w:type="gramEnd"/>
      <w:r w:rsidRPr="005C68F2">
        <w:rPr>
          <w:bCs/>
          <w:iCs/>
        </w:rPr>
        <w:t xml:space="preserve">Электронный ресурс]: офиц. сайт — Электрон. дан. — Режим </w:t>
      </w:r>
      <w:proofErr w:type="gramStart"/>
      <w:r w:rsidRPr="005C68F2">
        <w:rPr>
          <w:bCs/>
          <w:iCs/>
        </w:rPr>
        <w:t>доступа:  http://www.videouchenik.ru</w:t>
      </w:r>
      <w:proofErr w:type="gramEnd"/>
      <w:r w:rsidRPr="005C68F2">
        <w:rPr>
          <w:bCs/>
          <w:iCs/>
        </w:rPr>
        <w:t>›comp…po-delphi-7-2006…i-video.html</w:t>
      </w:r>
    </w:p>
    <w:p w:rsidR="009928B8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proofErr w:type="spellStart"/>
      <w:r w:rsidRPr="003452DB">
        <w:rPr>
          <w:bCs/>
          <w:iCs/>
        </w:rPr>
        <w:t>eLIBRARY</w:t>
      </w:r>
      <w:proofErr w:type="spellEnd"/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3452DB">
        <w:rPr>
          <w:bCs/>
          <w:iCs/>
        </w:rPr>
        <w:t>elibrary.ru/</w:t>
      </w:r>
      <w:r>
        <w:rPr>
          <w:bCs/>
          <w:iCs/>
        </w:rPr>
        <w:t xml:space="preserve"> </w:t>
      </w:r>
      <w:r w:rsidRPr="003452DB">
        <w:rPr>
          <w:bCs/>
          <w:iCs/>
        </w:rPr>
        <w:t>defaultx.as</w:t>
      </w:r>
      <w:r w:rsidRPr="003452DB">
        <w:rPr>
          <w:bCs/>
          <w:iCs/>
          <w:lang w:val="en-US"/>
        </w:rPr>
        <w:t>p</w:t>
      </w:r>
      <w:r w:rsidRPr="003452DB">
        <w:rPr>
          <w:bCs/>
          <w:iCs/>
        </w:rPr>
        <w:t xml:space="preserve"> </w:t>
      </w:r>
    </w:p>
    <w:p w:rsidR="009928B8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3452DB">
        <w:rPr>
          <w:bCs/>
          <w:iCs/>
        </w:rPr>
        <w:t>Научная электронная библиотека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IPRbooks</w:t>
      </w:r>
      <w:r w:rsidRPr="003452DB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>
        <w:rPr>
          <w:iCs/>
        </w:rPr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 xml:space="preserve">Режим доступа: </w:t>
      </w:r>
      <w:r w:rsidRPr="003452DB">
        <w:rPr>
          <w:bCs/>
          <w:iCs/>
        </w:rPr>
        <w:t>http://</w:t>
      </w:r>
      <w:r w:rsidRPr="003452DB">
        <w:t>www.</w:t>
      </w:r>
      <w:r w:rsidRPr="00860CC1">
        <w:rPr>
          <w:bCs/>
          <w:iCs/>
        </w:rPr>
        <w:t xml:space="preserve"> </w:t>
      </w:r>
      <w:proofErr w:type="spellStart"/>
      <w:r>
        <w:rPr>
          <w:bCs/>
          <w:iCs/>
          <w:lang w:val="en-US"/>
        </w:rPr>
        <w:t>iprbooks</w:t>
      </w:r>
      <w:proofErr w:type="spellEnd"/>
      <w:r w:rsidRPr="003452DB">
        <w:rPr>
          <w:bCs/>
          <w:iCs/>
        </w:rPr>
        <w:t>.</w:t>
      </w:r>
      <w:proofErr w:type="spellStart"/>
      <w:r w:rsidRPr="003452DB">
        <w:rPr>
          <w:bCs/>
          <w:iCs/>
        </w:rPr>
        <w:t>ru</w:t>
      </w:r>
      <w:proofErr w:type="spellEnd"/>
      <w:r w:rsidRPr="00860CC1">
        <w:rPr>
          <w:bCs/>
          <w:iCs/>
        </w:rPr>
        <w:t xml:space="preserve"> </w:t>
      </w:r>
      <w:r>
        <w:rPr>
          <w:bCs/>
          <w:iCs/>
        </w:rPr>
        <w:t>(по паролю)</w:t>
      </w:r>
      <w:r w:rsidRPr="003452DB">
        <w:rPr>
          <w:bCs/>
          <w:iCs/>
        </w:rPr>
        <w:t xml:space="preserve"> </w:t>
      </w:r>
    </w:p>
    <w:p w:rsidR="009928B8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</w:pPr>
      <w:r w:rsidRPr="003452DB">
        <w:rPr>
          <w:bCs/>
          <w:iCs/>
        </w:rPr>
        <w:t xml:space="preserve">Научная электронная </w:t>
      </w:r>
      <w:r w:rsidRPr="003452DB">
        <w:t>онлайн-</w:t>
      </w:r>
      <w:r w:rsidRPr="003452DB">
        <w:rPr>
          <w:bCs/>
          <w:iCs/>
        </w:rPr>
        <w:t>библиотека</w:t>
      </w:r>
      <w:r>
        <w:rPr>
          <w:bCs/>
          <w:iCs/>
        </w:rPr>
        <w:t xml:space="preserve"> </w:t>
      </w:r>
      <w:proofErr w:type="spellStart"/>
      <w:r w:rsidRPr="003452DB">
        <w:t>Порталус</w:t>
      </w:r>
      <w:proofErr w:type="spellEnd"/>
      <w:r w:rsidRPr="00FB716C">
        <w:t xml:space="preserve"> </w:t>
      </w:r>
      <w:r w:rsidRPr="003B72E2">
        <w:rPr>
          <w:iCs/>
        </w:rPr>
        <w:t xml:space="preserve">[Электронный ресурс]: </w:t>
      </w:r>
      <w:r>
        <w:rPr>
          <w:iCs/>
        </w:rPr>
        <w:t>р</w:t>
      </w:r>
      <w:r>
        <w:rPr>
          <w:bCs/>
          <w:iCs/>
        </w:rPr>
        <w:t>аздел Информационные технологии.</w:t>
      </w:r>
      <w:r w:rsidRPr="003452DB">
        <w:rPr>
          <w:iCs/>
        </w:rPr>
        <w:t xml:space="preserve"> </w:t>
      </w:r>
      <w:r w:rsidRPr="00353B62">
        <w:rPr>
          <w:iCs/>
        </w:rPr>
        <w:t xml:space="preserve">— </w:t>
      </w:r>
      <w:r>
        <w:rPr>
          <w:iCs/>
        </w:rPr>
        <w:t>Электрон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дан. </w:t>
      </w:r>
      <w:r w:rsidRPr="005F7A62">
        <w:rPr>
          <w:iCs/>
        </w:rPr>
        <w:t>—</w:t>
      </w:r>
      <w:r>
        <w:rPr>
          <w:iCs/>
        </w:rPr>
        <w:t xml:space="preserve"> </w:t>
      </w:r>
      <w:r w:rsidRPr="00353B62">
        <w:rPr>
          <w:iCs/>
        </w:rPr>
        <w:t>Режим доступа:</w:t>
      </w:r>
      <w:r>
        <w:rPr>
          <w:iCs/>
        </w:rPr>
        <w:t xml:space="preserve"> </w:t>
      </w:r>
      <w:r w:rsidRPr="003452DB">
        <w:t>http://www.</w:t>
      </w:r>
      <w:r>
        <w:t xml:space="preserve"> </w:t>
      </w:r>
      <w:r w:rsidRPr="003452DB">
        <w:t>portalus.ru</w:t>
      </w:r>
    </w:p>
    <w:p w:rsidR="009928B8" w:rsidRPr="005C68F2" w:rsidRDefault="009928B8" w:rsidP="005739D3">
      <w:pPr>
        <w:keepLines/>
        <w:numPr>
          <w:ilvl w:val="0"/>
          <w:numId w:val="2"/>
        </w:numPr>
        <w:shd w:val="clear" w:color="auto" w:fill="FFFFFF"/>
        <w:ind w:left="0" w:firstLine="993"/>
        <w:jc w:val="both"/>
        <w:rPr>
          <w:bCs/>
          <w:iCs/>
        </w:rPr>
      </w:pPr>
      <w:r w:rsidRPr="005C68F2">
        <w:rPr>
          <w:bCs/>
          <w:iCs/>
        </w:rPr>
        <w:t>Пособие по Информатике [Электронный ресурс]: раздел Информатика. — Электрон</w:t>
      </w:r>
      <w:proofErr w:type="gramStart"/>
      <w:r w:rsidRPr="005C68F2">
        <w:rPr>
          <w:bCs/>
          <w:iCs/>
        </w:rPr>
        <w:t>.</w:t>
      </w:r>
      <w:proofErr w:type="gramEnd"/>
      <w:r w:rsidRPr="005C68F2">
        <w:rPr>
          <w:bCs/>
          <w:iCs/>
        </w:rPr>
        <w:t xml:space="preserve"> дан. — Режим доступа: http://www. www.alleng.ru/edu/comp4.htm </w:t>
      </w:r>
    </w:p>
    <w:p w:rsidR="009928B8" w:rsidRDefault="009928B8" w:rsidP="009928B8">
      <w:pPr>
        <w:ind w:firstLine="709"/>
        <w:jc w:val="center"/>
        <w:rPr>
          <w:b/>
        </w:rPr>
      </w:pPr>
    </w:p>
    <w:p w:rsidR="00B32F29" w:rsidRDefault="00B32F29" w:rsidP="00B32F29">
      <w:pPr>
        <w:ind w:firstLine="708"/>
        <w:jc w:val="center"/>
        <w:rPr>
          <w:b/>
          <w:sz w:val="28"/>
          <w:szCs w:val="28"/>
        </w:rPr>
      </w:pPr>
      <w:r w:rsidRPr="00B32F29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по темам и датам</w:t>
      </w:r>
    </w:p>
    <w:p w:rsidR="00150849" w:rsidRDefault="00150849" w:rsidP="00B32F29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1289"/>
        <w:gridCol w:w="709"/>
        <w:gridCol w:w="2551"/>
        <w:gridCol w:w="1276"/>
        <w:gridCol w:w="2404"/>
      </w:tblGrid>
      <w:tr w:rsidR="001F64EF" w:rsidRPr="00150849" w:rsidTr="002A0A29">
        <w:trPr>
          <w:tblHeader/>
          <w:jc w:val="center"/>
        </w:trPr>
        <w:tc>
          <w:tcPr>
            <w:tcW w:w="1116" w:type="dxa"/>
            <w:vAlign w:val="center"/>
          </w:tcPr>
          <w:p w:rsidR="001F64EF" w:rsidRPr="00AD1A10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>, время</w:t>
            </w:r>
            <w:r w:rsidRPr="00AD1A10">
              <w:rPr>
                <w:b/>
                <w:sz w:val="20"/>
                <w:szCs w:val="20"/>
              </w:rPr>
              <w:t xml:space="preserve"> </w:t>
            </w:r>
          </w:p>
          <w:p w:rsidR="001F64EF" w:rsidRPr="00AD1A10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1289" w:type="dxa"/>
            <w:vAlign w:val="center"/>
          </w:tcPr>
          <w:p w:rsidR="001F64EF" w:rsidRPr="00AD1A10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 xml:space="preserve">тема </w:t>
            </w:r>
          </w:p>
          <w:p w:rsidR="001F64EF" w:rsidRPr="00AD1A10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vAlign w:val="center"/>
          </w:tcPr>
          <w:p w:rsidR="001F64EF" w:rsidRPr="00AD1A10" w:rsidRDefault="001F64EF" w:rsidP="001F64EF">
            <w:pPr>
              <w:ind w:left="-113" w:right="-113"/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551" w:type="dxa"/>
            <w:vAlign w:val="center"/>
          </w:tcPr>
          <w:p w:rsidR="001F64EF" w:rsidRPr="00AD1A10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вопросы для изучения и обсуждения</w:t>
            </w:r>
          </w:p>
        </w:tc>
        <w:tc>
          <w:tcPr>
            <w:tcW w:w="1276" w:type="dxa"/>
            <w:vAlign w:val="center"/>
          </w:tcPr>
          <w:p w:rsidR="001F64EF" w:rsidRPr="00AD1A10" w:rsidRDefault="001F64EF" w:rsidP="001F64EF">
            <w:pPr>
              <w:ind w:left="-1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2404" w:type="dxa"/>
            <w:vAlign w:val="center"/>
          </w:tcPr>
          <w:p w:rsidR="001F64EF" w:rsidRPr="00AD1A10" w:rsidRDefault="001F64EF" w:rsidP="001F64EF">
            <w:pPr>
              <w:jc w:val="center"/>
              <w:rPr>
                <w:b/>
                <w:sz w:val="20"/>
                <w:szCs w:val="20"/>
              </w:rPr>
            </w:pPr>
            <w:r w:rsidRPr="00AD1A10">
              <w:rPr>
                <w:b/>
                <w:sz w:val="20"/>
                <w:szCs w:val="20"/>
              </w:rPr>
              <w:t>контрольные вопросы</w:t>
            </w:r>
            <w:r>
              <w:rPr>
                <w:b/>
                <w:sz w:val="20"/>
                <w:szCs w:val="20"/>
              </w:rPr>
              <w:t>, задания</w:t>
            </w:r>
          </w:p>
        </w:tc>
      </w:tr>
      <w:tr w:rsidR="0092210C" w:rsidRPr="00150849" w:rsidTr="002A0A29">
        <w:trPr>
          <w:trHeight w:val="1060"/>
          <w:jc w:val="center"/>
        </w:trPr>
        <w:tc>
          <w:tcPr>
            <w:tcW w:w="1116" w:type="dxa"/>
          </w:tcPr>
          <w:p w:rsidR="0092210C" w:rsidRDefault="0092210C" w:rsidP="009221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AD1A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92210C" w:rsidRDefault="0092210C" w:rsidP="0092210C">
            <w:pPr>
              <w:jc w:val="center"/>
              <w:rPr>
                <w:bCs/>
                <w:sz w:val="20"/>
                <w:szCs w:val="20"/>
              </w:rPr>
            </w:pPr>
          </w:p>
          <w:p w:rsidR="0092210C" w:rsidRDefault="0092210C" w:rsidP="0092210C">
            <w:pPr>
              <w:jc w:val="center"/>
              <w:rPr>
                <w:bCs/>
                <w:sz w:val="20"/>
                <w:szCs w:val="20"/>
              </w:rPr>
            </w:pPr>
          </w:p>
          <w:p w:rsidR="0092210C" w:rsidRDefault="0092210C" w:rsidP="001135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11.10-1</w:t>
            </w:r>
            <w:r w:rsidR="001135D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.0</w:t>
            </w:r>
            <w:r w:rsidR="001135D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89" w:type="dxa"/>
          </w:tcPr>
          <w:p w:rsidR="0092210C" w:rsidRDefault="0092210C" w:rsidP="00113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</w:t>
            </w:r>
            <w:r w:rsidR="001135D7">
              <w:rPr>
                <w:bCs/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</w:tcPr>
          <w:p w:rsidR="0092210C" w:rsidRDefault="001135D7" w:rsidP="0092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92210C" w:rsidRPr="001135D7" w:rsidRDefault="0092210C" w:rsidP="0092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1.Технологии работы с текстом, таблицами, базами данных, создание презентаций. Офисные пакеты </w:t>
            </w:r>
            <w:r>
              <w:rPr>
                <w:sz w:val="20"/>
                <w:szCs w:val="20"/>
                <w:lang w:val="en-US"/>
              </w:rPr>
              <w:t>MS</w:t>
            </w:r>
            <w:r w:rsidRPr="00DE1C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Office</w:t>
            </w:r>
          </w:p>
          <w:p w:rsidR="0092210C" w:rsidRPr="00DE1CC4" w:rsidRDefault="0092210C" w:rsidP="0011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7023FD">
              <w:rPr>
                <w:sz w:val="20"/>
                <w:szCs w:val="20"/>
              </w:rPr>
              <w:t>Компьютерные сети, защита информации в ПК</w:t>
            </w:r>
          </w:p>
        </w:tc>
        <w:tc>
          <w:tcPr>
            <w:tcW w:w="1276" w:type="dxa"/>
          </w:tcPr>
          <w:p w:rsidR="0092210C" w:rsidRDefault="0092210C" w:rsidP="0092210C">
            <w:pPr>
              <w:ind w:left="-11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1.ЭКЛ «Информатика», с.</w:t>
            </w:r>
            <w:r w:rsidR="00BD4F26">
              <w:rPr>
                <w:sz w:val="20"/>
                <w:szCs w:val="20"/>
              </w:rPr>
              <w:t>8</w:t>
            </w:r>
            <w:r w:rsidR="00FD0F91">
              <w:rPr>
                <w:sz w:val="20"/>
                <w:szCs w:val="20"/>
              </w:rPr>
              <w:t>3</w:t>
            </w:r>
            <w:r w:rsidR="001135D7">
              <w:rPr>
                <w:sz w:val="20"/>
                <w:szCs w:val="20"/>
              </w:rPr>
              <w:t>-102</w:t>
            </w:r>
          </w:p>
          <w:p w:rsidR="0092210C" w:rsidRPr="00AD1A10" w:rsidRDefault="0092210C" w:rsidP="0092210C">
            <w:pPr>
              <w:ind w:left="-11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2.Осн. и доп. литература, </w:t>
            </w:r>
            <w:proofErr w:type="spellStart"/>
            <w:r>
              <w:rPr>
                <w:sz w:val="20"/>
                <w:szCs w:val="20"/>
              </w:rPr>
              <w:t>интернет-ресурсы</w:t>
            </w:r>
            <w:proofErr w:type="spellEnd"/>
          </w:p>
        </w:tc>
        <w:tc>
          <w:tcPr>
            <w:tcW w:w="2404" w:type="dxa"/>
          </w:tcPr>
          <w:p w:rsidR="0092210C" w:rsidRDefault="0092210C" w:rsidP="0092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1.Изучить рекомендованную литературу. </w:t>
            </w:r>
          </w:p>
          <w:p w:rsidR="0092210C" w:rsidRPr="00AD1A10" w:rsidRDefault="0092210C" w:rsidP="0092210C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>
              <w:rPr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  <w:tr w:rsidR="001135D7" w:rsidRPr="00150849" w:rsidTr="002A0A29">
        <w:trPr>
          <w:trHeight w:val="1060"/>
          <w:jc w:val="center"/>
        </w:trPr>
        <w:tc>
          <w:tcPr>
            <w:tcW w:w="1116" w:type="dxa"/>
          </w:tcPr>
          <w:p w:rsidR="001135D7" w:rsidRDefault="001135D7" w:rsidP="001135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AD1A1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10</w:t>
            </w:r>
            <w:r w:rsidRPr="00AD1A10">
              <w:rPr>
                <w:bCs/>
                <w:sz w:val="20"/>
                <w:szCs w:val="20"/>
              </w:rPr>
              <w:t>.2020</w:t>
            </w:r>
          </w:p>
          <w:p w:rsidR="001135D7" w:rsidRDefault="001135D7" w:rsidP="001135D7">
            <w:pPr>
              <w:jc w:val="center"/>
              <w:rPr>
                <w:bCs/>
                <w:sz w:val="20"/>
                <w:szCs w:val="20"/>
              </w:rPr>
            </w:pPr>
          </w:p>
          <w:p w:rsidR="001135D7" w:rsidRDefault="001135D7" w:rsidP="001135D7">
            <w:pPr>
              <w:jc w:val="center"/>
              <w:rPr>
                <w:bCs/>
                <w:sz w:val="20"/>
                <w:szCs w:val="20"/>
              </w:rPr>
            </w:pPr>
          </w:p>
          <w:p w:rsidR="001135D7" w:rsidRDefault="001135D7" w:rsidP="001135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.10-1</w:t>
            </w: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1135D7" w:rsidRDefault="001135D7" w:rsidP="001135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</w:t>
            </w:r>
            <w:r>
              <w:rPr>
                <w:bCs/>
                <w:sz w:val="20"/>
                <w:szCs w:val="20"/>
              </w:rPr>
              <w:t>я</w:t>
            </w:r>
            <w:r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</w:tcPr>
          <w:p w:rsidR="001135D7" w:rsidRDefault="001135D7" w:rsidP="00113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1135D7" w:rsidRPr="00DE1CC4" w:rsidRDefault="001135D7" w:rsidP="0011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3.Основы алгоритмизации и программирования</w:t>
            </w:r>
          </w:p>
        </w:tc>
        <w:tc>
          <w:tcPr>
            <w:tcW w:w="1276" w:type="dxa"/>
          </w:tcPr>
          <w:p w:rsidR="001135D7" w:rsidRDefault="001135D7" w:rsidP="001135D7">
            <w:pPr>
              <w:ind w:left="-11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1.ЭКЛ «Информатика», с.</w:t>
            </w:r>
            <w:bookmarkStart w:id="6" w:name="_GoBack"/>
            <w:bookmarkEnd w:id="6"/>
            <w:r>
              <w:rPr>
                <w:sz w:val="20"/>
                <w:szCs w:val="20"/>
              </w:rPr>
              <w:t>103-123</w:t>
            </w:r>
          </w:p>
          <w:p w:rsidR="001135D7" w:rsidRPr="00AD1A10" w:rsidRDefault="001135D7" w:rsidP="001135D7">
            <w:pPr>
              <w:ind w:left="-11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2.Осн. и доп. литература, </w:t>
            </w:r>
            <w:proofErr w:type="spellStart"/>
            <w:r>
              <w:rPr>
                <w:sz w:val="20"/>
                <w:szCs w:val="20"/>
              </w:rPr>
              <w:t>интернет-ресурсы</w:t>
            </w:r>
            <w:proofErr w:type="spellEnd"/>
          </w:p>
        </w:tc>
        <w:tc>
          <w:tcPr>
            <w:tcW w:w="2404" w:type="dxa"/>
          </w:tcPr>
          <w:p w:rsidR="001135D7" w:rsidRDefault="001135D7" w:rsidP="00113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1.Изучить рекомендованную литературу. </w:t>
            </w:r>
          </w:p>
          <w:p w:rsidR="001135D7" w:rsidRPr="00AD1A10" w:rsidRDefault="001135D7" w:rsidP="001135D7">
            <w:pPr>
              <w:rPr>
                <w:sz w:val="20"/>
                <w:szCs w:val="20"/>
              </w:rPr>
            </w:pPr>
            <w:r w:rsidRPr="002D51AE">
              <w:rPr>
                <w:color w:val="FF0000"/>
                <w:sz w:val="20"/>
                <w:szCs w:val="20"/>
              </w:rPr>
              <w:t xml:space="preserve">(присылать материалы преподавателю </w:t>
            </w:r>
            <w:r>
              <w:rPr>
                <w:color w:val="FF0000"/>
                <w:sz w:val="20"/>
                <w:szCs w:val="20"/>
              </w:rPr>
              <w:t xml:space="preserve">для проверки </w:t>
            </w:r>
            <w:r w:rsidRPr="002D51AE">
              <w:rPr>
                <w:color w:val="FF0000"/>
                <w:sz w:val="20"/>
                <w:szCs w:val="20"/>
              </w:rPr>
              <w:t>НЕ НУЖНО)</w:t>
            </w:r>
          </w:p>
        </w:tc>
      </w:tr>
    </w:tbl>
    <w:p w:rsidR="0099687A" w:rsidRDefault="0099687A"/>
    <w:p w:rsidR="00BA6BE6" w:rsidRDefault="00BA6BE6" w:rsidP="00B32F29">
      <w:pPr>
        <w:ind w:firstLine="709"/>
        <w:jc w:val="center"/>
        <w:rPr>
          <w:b/>
          <w:sz w:val="28"/>
          <w:szCs w:val="28"/>
        </w:rPr>
      </w:pPr>
      <w:r w:rsidRPr="008F3E91">
        <w:rPr>
          <w:b/>
          <w:sz w:val="28"/>
          <w:szCs w:val="28"/>
        </w:rPr>
        <w:t>Рекомендации и требования к выполнению указанных заданий</w:t>
      </w:r>
    </w:p>
    <w:p w:rsidR="00B32F29" w:rsidRPr="008F3E91" w:rsidRDefault="00B32F29" w:rsidP="00B32F29">
      <w:pPr>
        <w:ind w:firstLine="709"/>
        <w:jc w:val="center"/>
        <w:rPr>
          <w:b/>
          <w:sz w:val="28"/>
          <w:szCs w:val="28"/>
        </w:rPr>
      </w:pPr>
    </w:p>
    <w:p w:rsidR="00965063" w:rsidRPr="009376CC" w:rsidRDefault="00965063" w:rsidP="00965063">
      <w:pPr>
        <w:ind w:firstLine="709"/>
        <w:jc w:val="both"/>
        <w:rPr>
          <w:color w:val="FF0000"/>
          <w:sz w:val="28"/>
          <w:szCs w:val="28"/>
          <w:u w:val="single"/>
        </w:rPr>
      </w:pPr>
      <w:r w:rsidRPr="009376CC">
        <w:rPr>
          <w:sz w:val="28"/>
          <w:szCs w:val="28"/>
        </w:rPr>
        <w:t>Изучить теоретический материал и подготовиться к ответам на вопросы,</w:t>
      </w:r>
      <w:r w:rsidR="009376CC">
        <w:rPr>
          <w:sz w:val="28"/>
          <w:szCs w:val="28"/>
        </w:rPr>
        <w:t xml:space="preserve"> представленными в </w:t>
      </w:r>
      <w:r w:rsidR="009376CC" w:rsidRPr="009376CC">
        <w:rPr>
          <w:sz w:val="28"/>
          <w:szCs w:val="28"/>
        </w:rPr>
        <w:t>Электронн</w:t>
      </w:r>
      <w:r w:rsidR="009376CC">
        <w:rPr>
          <w:sz w:val="28"/>
          <w:szCs w:val="28"/>
        </w:rPr>
        <w:t>ом</w:t>
      </w:r>
      <w:r w:rsidR="009376CC" w:rsidRPr="009376CC">
        <w:rPr>
          <w:sz w:val="28"/>
          <w:szCs w:val="28"/>
        </w:rPr>
        <w:t xml:space="preserve"> конспект</w:t>
      </w:r>
      <w:r w:rsidR="009376CC">
        <w:rPr>
          <w:sz w:val="28"/>
          <w:szCs w:val="28"/>
        </w:rPr>
        <w:t>е</w:t>
      </w:r>
      <w:r w:rsidR="009376CC" w:rsidRPr="009376CC">
        <w:rPr>
          <w:sz w:val="28"/>
          <w:szCs w:val="28"/>
        </w:rPr>
        <w:t xml:space="preserve"> лекций</w:t>
      </w:r>
      <w:r w:rsidR="009376CC">
        <w:rPr>
          <w:sz w:val="28"/>
          <w:szCs w:val="28"/>
        </w:rPr>
        <w:t xml:space="preserve"> (ЭКЛ)</w:t>
      </w:r>
      <w:r w:rsidR="009376CC" w:rsidRPr="009376CC">
        <w:rPr>
          <w:sz w:val="28"/>
          <w:szCs w:val="28"/>
        </w:rPr>
        <w:t xml:space="preserve"> по дисциплине «Информатика»</w:t>
      </w:r>
      <w:r w:rsidR="009376CC">
        <w:rPr>
          <w:sz w:val="28"/>
          <w:szCs w:val="28"/>
        </w:rPr>
        <w:t xml:space="preserve">. </w:t>
      </w:r>
      <w:r w:rsidRPr="009376CC">
        <w:rPr>
          <w:sz w:val="28"/>
          <w:szCs w:val="28"/>
        </w:rPr>
        <w:t xml:space="preserve">Дополнительно отчитываться по контрольным вопросам и </w:t>
      </w:r>
      <w:r w:rsidRPr="009376CC">
        <w:rPr>
          <w:color w:val="FF0000"/>
          <w:sz w:val="28"/>
          <w:szCs w:val="28"/>
          <w:u w:val="single"/>
        </w:rPr>
        <w:t>присылать материал преподавателю не надо.</w:t>
      </w:r>
    </w:p>
    <w:p w:rsidR="00965063" w:rsidRDefault="00965063" w:rsidP="005A4340">
      <w:pPr>
        <w:ind w:firstLine="709"/>
        <w:jc w:val="both"/>
        <w:rPr>
          <w:sz w:val="28"/>
          <w:szCs w:val="28"/>
        </w:rPr>
      </w:pPr>
    </w:p>
    <w:p w:rsidR="00110457" w:rsidRPr="00110457" w:rsidRDefault="006F1433" w:rsidP="00110457">
      <w:pPr>
        <w:ind w:firstLine="709"/>
        <w:jc w:val="center"/>
        <w:rPr>
          <w:b/>
          <w:sz w:val="28"/>
          <w:szCs w:val="28"/>
        </w:rPr>
      </w:pPr>
      <w:r w:rsidRPr="00110457">
        <w:rPr>
          <w:b/>
          <w:sz w:val="28"/>
          <w:szCs w:val="28"/>
        </w:rPr>
        <w:t xml:space="preserve">Краткий </w:t>
      </w:r>
      <w:r w:rsidR="009A2EC6" w:rsidRPr="00110457">
        <w:rPr>
          <w:b/>
          <w:sz w:val="28"/>
          <w:szCs w:val="28"/>
        </w:rPr>
        <w:t xml:space="preserve">материал </w:t>
      </w:r>
      <w:r w:rsidRPr="00110457">
        <w:rPr>
          <w:b/>
          <w:sz w:val="28"/>
          <w:szCs w:val="28"/>
        </w:rPr>
        <w:t xml:space="preserve">по </w:t>
      </w:r>
      <w:r w:rsidR="00110457" w:rsidRPr="00110457">
        <w:rPr>
          <w:b/>
          <w:sz w:val="28"/>
          <w:szCs w:val="28"/>
        </w:rPr>
        <w:t>вопросу</w:t>
      </w:r>
    </w:p>
    <w:p w:rsidR="006F1433" w:rsidRDefault="00110457" w:rsidP="00110457">
      <w:pPr>
        <w:ind w:firstLine="709"/>
        <w:jc w:val="center"/>
        <w:rPr>
          <w:b/>
          <w:sz w:val="28"/>
          <w:szCs w:val="28"/>
        </w:rPr>
      </w:pPr>
      <w:r w:rsidRPr="00110457">
        <w:rPr>
          <w:b/>
          <w:sz w:val="28"/>
          <w:szCs w:val="28"/>
        </w:rPr>
        <w:t>«Основы алгоритмизации и программирования»</w:t>
      </w:r>
    </w:p>
    <w:p w:rsidR="00110457" w:rsidRDefault="00110457" w:rsidP="00110457">
      <w:pPr>
        <w:ind w:firstLine="709"/>
        <w:jc w:val="both"/>
        <w:rPr>
          <w:sz w:val="28"/>
          <w:szCs w:val="28"/>
        </w:rPr>
      </w:pPr>
    </w:p>
    <w:p w:rsidR="00185059" w:rsidRPr="0005460B" w:rsidRDefault="00185059" w:rsidP="00185059">
      <w:pPr>
        <w:pStyle w:val="3"/>
        <w:rPr>
          <w:rFonts w:ascii="Arial" w:hAnsi="Arial"/>
          <w:bCs/>
          <w:i/>
          <w:iCs/>
          <w:color w:val="auto"/>
        </w:rPr>
      </w:pPr>
      <w:bookmarkStart w:id="7" w:name="_Toc148542189"/>
      <w:r w:rsidRPr="0005460B">
        <w:rPr>
          <w:rFonts w:ascii="Arial" w:hAnsi="Arial"/>
          <w:bCs/>
          <w:i/>
          <w:iCs/>
          <w:color w:val="auto"/>
        </w:rPr>
        <w:lastRenderedPageBreak/>
        <w:t>Основы объектно-ор</w:t>
      </w:r>
      <w:r>
        <w:rPr>
          <w:rFonts w:ascii="Arial" w:hAnsi="Arial"/>
          <w:bCs/>
          <w:i/>
          <w:iCs/>
          <w:color w:val="auto"/>
        </w:rPr>
        <w:t>иентированного программирования</w:t>
      </w:r>
      <w:bookmarkEnd w:id="7"/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В процессе развития программирования многие стали приходить к выводу, что структурный подход в программировании обладает многими недостатками: как бы эффективно не применялся структурный подход, он не позволяет в достаточной мере упростить большие сложные программы.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Вторая, более важная, проблема структурного подхода заключается в том, что отделение данных от функций оказывается малопригодным для отображения картины реального мира. В реальном мире нам приходится иметь дело с физическими объектами, такими, например, как люди или машины. Эти объекты нельзя отнести ни к данным, ни к функциям, поскольку реальные вещи представляют собой совокупность </w:t>
      </w:r>
      <w:r w:rsidRPr="0005460B">
        <w:rPr>
          <w:i/>
          <w:sz w:val="26"/>
          <w:szCs w:val="26"/>
        </w:rPr>
        <w:t>свойств</w:t>
      </w:r>
      <w:r w:rsidRPr="0005460B">
        <w:rPr>
          <w:sz w:val="26"/>
          <w:szCs w:val="26"/>
        </w:rPr>
        <w:t xml:space="preserve"> и </w:t>
      </w:r>
      <w:r w:rsidRPr="0005460B">
        <w:rPr>
          <w:i/>
          <w:sz w:val="26"/>
          <w:szCs w:val="26"/>
        </w:rPr>
        <w:t>поведения</w:t>
      </w:r>
      <w:r w:rsidRPr="0005460B">
        <w:rPr>
          <w:sz w:val="26"/>
          <w:szCs w:val="26"/>
        </w:rPr>
        <w:t xml:space="preserve">. 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Примерами свойств для людей могут являться цвет глаз, рост, вес, место работы; для машин – мощность двигателя, количество дверей и т.д. Таким образом, свойства объектов равносильны данным в программах: они имеют определенное значение.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Поведение – это некоторая реакция объекта в ответ на внешнее воздействие. Например, если вы нажмете на тормоз автомобиля, это повлечет за собой его остановку.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Основополагающей идеей объектно-ориентированного подхода является объединение </w:t>
      </w:r>
      <w:r w:rsidRPr="0005460B">
        <w:rPr>
          <w:i/>
          <w:sz w:val="26"/>
          <w:szCs w:val="26"/>
        </w:rPr>
        <w:t>данных</w:t>
      </w:r>
      <w:r w:rsidRPr="0005460B">
        <w:rPr>
          <w:sz w:val="26"/>
          <w:szCs w:val="26"/>
        </w:rPr>
        <w:t xml:space="preserve"> и </w:t>
      </w:r>
      <w:r w:rsidRPr="0005460B">
        <w:rPr>
          <w:i/>
          <w:sz w:val="26"/>
          <w:szCs w:val="26"/>
        </w:rPr>
        <w:t>действий</w:t>
      </w:r>
      <w:r w:rsidRPr="0005460B">
        <w:rPr>
          <w:sz w:val="26"/>
          <w:szCs w:val="26"/>
        </w:rPr>
        <w:t xml:space="preserve">, </w:t>
      </w:r>
      <w:r w:rsidRPr="0005460B">
        <w:rPr>
          <w:i/>
          <w:sz w:val="26"/>
          <w:szCs w:val="26"/>
        </w:rPr>
        <w:t>производимых над этими данными</w:t>
      </w:r>
      <w:r w:rsidRPr="0005460B">
        <w:rPr>
          <w:sz w:val="26"/>
          <w:szCs w:val="26"/>
        </w:rPr>
        <w:t>, в единое целое, которое называется объектом.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Функции объекта (его действия), называемые </w:t>
      </w:r>
      <w:r w:rsidRPr="0005460B">
        <w:rPr>
          <w:i/>
          <w:sz w:val="26"/>
          <w:szCs w:val="26"/>
        </w:rPr>
        <w:t>методами</w:t>
      </w:r>
      <w:r w:rsidRPr="0005460B">
        <w:rPr>
          <w:sz w:val="26"/>
          <w:szCs w:val="26"/>
        </w:rPr>
        <w:t xml:space="preserve"> или </w:t>
      </w:r>
      <w:r w:rsidRPr="0005460B">
        <w:rPr>
          <w:i/>
          <w:sz w:val="26"/>
          <w:szCs w:val="26"/>
        </w:rPr>
        <w:t>функциями-членами</w:t>
      </w:r>
      <w:r w:rsidRPr="0005460B">
        <w:rPr>
          <w:sz w:val="26"/>
          <w:szCs w:val="26"/>
        </w:rPr>
        <w:t xml:space="preserve">, обычно предназначены для доступа к данным объекта. Если необходимо считать какие-то данные объекта, нужно вызвать соответствующий метод, который выполнит считывание и возвратит нужное значение. Прямой доступ к данным невозможен. Данные сокрыты от внешнего воздействия, что защищает их от случайного изменения. Говорят, что данные </w:t>
      </w:r>
      <w:r w:rsidRPr="0005460B">
        <w:rPr>
          <w:i/>
          <w:sz w:val="26"/>
          <w:szCs w:val="26"/>
        </w:rPr>
        <w:t>инкапсулированы</w:t>
      </w:r>
      <w:r w:rsidRPr="0005460B">
        <w:rPr>
          <w:sz w:val="26"/>
          <w:szCs w:val="26"/>
        </w:rPr>
        <w:t xml:space="preserve">. Термины </w:t>
      </w:r>
      <w:r w:rsidRPr="0005460B">
        <w:rPr>
          <w:i/>
          <w:sz w:val="26"/>
          <w:szCs w:val="26"/>
        </w:rPr>
        <w:t>сокрытие</w:t>
      </w:r>
      <w:r w:rsidRPr="0005460B">
        <w:rPr>
          <w:sz w:val="26"/>
          <w:szCs w:val="26"/>
        </w:rPr>
        <w:t xml:space="preserve"> и </w:t>
      </w:r>
      <w:r w:rsidRPr="0005460B">
        <w:rPr>
          <w:i/>
          <w:sz w:val="26"/>
          <w:szCs w:val="26"/>
        </w:rPr>
        <w:t>инкапсуляция</w:t>
      </w:r>
      <w:r w:rsidRPr="0005460B">
        <w:rPr>
          <w:sz w:val="26"/>
          <w:szCs w:val="26"/>
        </w:rPr>
        <w:t xml:space="preserve"> данных являются ключевыми в объектно-ориентированном программировании.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Аналогично, если необходимо изменить данные объекта, то это действие также будет возложено на методы класса. Никакие другие функции не могут изменять данные класса. Такой подход облегчает написание, отладку и использование программы.</w:t>
      </w:r>
    </w:p>
    <w:p w:rsidR="00185059" w:rsidRPr="0005460B" w:rsidRDefault="00185059" w:rsidP="00185059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 </w:t>
      </w:r>
      <w:r w:rsidRPr="0005460B">
        <w:rPr>
          <w:i/>
          <w:iCs/>
          <w:color w:val="000000"/>
          <w:sz w:val="26"/>
          <w:szCs w:val="26"/>
        </w:rPr>
        <w:t xml:space="preserve">Классами </w:t>
      </w:r>
      <w:r w:rsidRPr="0005460B">
        <w:rPr>
          <w:color w:val="000000"/>
          <w:sz w:val="26"/>
          <w:szCs w:val="26"/>
        </w:rPr>
        <w:t xml:space="preserve">в </w:t>
      </w:r>
      <w:r w:rsidRPr="0005460B">
        <w:rPr>
          <w:color w:val="000000"/>
          <w:sz w:val="26"/>
          <w:szCs w:val="26"/>
          <w:lang w:val="en-US"/>
        </w:rPr>
        <w:t>Delphi</w:t>
      </w:r>
      <w:r w:rsidRPr="0005460B">
        <w:rPr>
          <w:color w:val="000000"/>
          <w:sz w:val="26"/>
          <w:szCs w:val="26"/>
        </w:rPr>
        <w:t xml:space="preserve"> называются специальные типы, которые содержат поля, методы и свойства. Как и любой другой тип, класс служит лишь образцом для создания конкретных экземпляров реализации, которые называются объектами. Пример описания класса: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b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color w:val="000000"/>
          <w:sz w:val="26"/>
          <w:szCs w:val="26"/>
          <w:lang w:val="en-US"/>
        </w:rPr>
        <w:t>type</w:t>
      </w:r>
      <w:proofErr w:type="gramEnd"/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  <w:r w:rsidRPr="0005460B">
        <w:rPr>
          <w:rFonts w:ascii="Arial" w:hAnsi="Arial" w:cs="Arial"/>
          <w:color w:val="000000"/>
          <w:sz w:val="26"/>
          <w:szCs w:val="26"/>
        </w:rPr>
        <w:t xml:space="preserve">   </w:t>
      </w: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color w:val="000000"/>
          <w:sz w:val="26"/>
          <w:szCs w:val="26"/>
        </w:rPr>
        <w:t xml:space="preserve"> = </w:t>
      </w:r>
      <w:proofErr w:type="gramStart"/>
      <w:r w:rsidRPr="0005460B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class</w:t>
      </w:r>
      <w:r w:rsidRPr="0005460B">
        <w:rPr>
          <w:rFonts w:ascii="Arial" w:hAnsi="Arial" w:cs="Arial"/>
          <w:color w:val="000000"/>
          <w:sz w:val="26"/>
          <w:szCs w:val="26"/>
        </w:rPr>
        <w:t>(</w:t>
      </w:r>
      <w:proofErr w:type="spellStart"/>
      <w:proofErr w:type="gramEnd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TObject</w:t>
      </w:r>
      <w:proofErr w:type="spellEnd"/>
      <w:r w:rsidRPr="0005460B">
        <w:rPr>
          <w:rFonts w:ascii="Arial" w:hAnsi="Arial" w:cs="Arial"/>
          <w:color w:val="000000"/>
          <w:sz w:val="26"/>
          <w:szCs w:val="26"/>
        </w:rPr>
        <w:t xml:space="preserve">)         // тип класс с именем </w:t>
      </w: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TMyClass</w:t>
      </w:r>
      <w:proofErr w:type="spellEnd"/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6"/>
          <w:szCs w:val="26"/>
        </w:rPr>
      </w:pPr>
      <w:r w:rsidRPr="0005460B">
        <w:rPr>
          <w:rFonts w:ascii="Arial" w:hAnsi="Arial" w:cs="Arial"/>
          <w:color w:val="000000"/>
          <w:sz w:val="26"/>
          <w:szCs w:val="26"/>
          <w:lang w:val="en-US"/>
        </w:rPr>
        <w:t>Field</w:t>
      </w:r>
      <w:r w:rsidRPr="0005460B">
        <w:rPr>
          <w:rFonts w:ascii="Arial" w:hAnsi="Arial" w:cs="Arial"/>
          <w:color w:val="000000"/>
          <w:sz w:val="26"/>
          <w:szCs w:val="26"/>
        </w:rPr>
        <w:t xml:space="preserve">: </w:t>
      </w:r>
      <w:r w:rsidRPr="0005460B">
        <w:rPr>
          <w:rFonts w:ascii="Arial" w:hAnsi="Arial" w:cs="Arial"/>
          <w:color w:val="000000"/>
          <w:sz w:val="26"/>
          <w:szCs w:val="26"/>
          <w:lang w:val="en-US"/>
        </w:rPr>
        <w:t>Integer</w:t>
      </w:r>
      <w:r w:rsidRPr="0005460B">
        <w:rPr>
          <w:rFonts w:ascii="Arial" w:hAnsi="Arial" w:cs="Arial"/>
          <w:color w:val="000000"/>
          <w:sz w:val="26"/>
          <w:szCs w:val="26"/>
        </w:rPr>
        <w:t>;</w:t>
      </w:r>
      <w:r w:rsidRPr="0005460B">
        <w:rPr>
          <w:rFonts w:ascii="Arial" w:hAnsi="Arial" w:cs="Arial"/>
          <w:color w:val="000000"/>
          <w:sz w:val="26"/>
          <w:szCs w:val="26"/>
        </w:rPr>
        <w:tab/>
      </w:r>
      <w:r w:rsidRPr="0005460B">
        <w:rPr>
          <w:rFonts w:ascii="Arial" w:hAnsi="Arial" w:cs="Arial"/>
          <w:color w:val="000000"/>
          <w:sz w:val="26"/>
          <w:szCs w:val="26"/>
        </w:rPr>
        <w:tab/>
        <w:t xml:space="preserve">   // содержит в себе поле данных </w:t>
      </w:r>
      <w:r w:rsidRPr="0005460B">
        <w:rPr>
          <w:rFonts w:ascii="Arial" w:hAnsi="Arial" w:cs="Arial"/>
          <w:color w:val="000000"/>
          <w:sz w:val="26"/>
          <w:szCs w:val="26"/>
          <w:lang w:val="en-US"/>
        </w:rPr>
        <w:t>Field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color w:val="000000"/>
          <w:sz w:val="26"/>
          <w:szCs w:val="26"/>
          <w:lang w:val="en-US"/>
        </w:rPr>
        <w:t>procedure</w:t>
      </w:r>
      <w:proofErr w:type="gramEnd"/>
      <w:r w:rsidRPr="0005460B">
        <w:rPr>
          <w:rFonts w:ascii="Arial" w:hAnsi="Arial" w:cs="Arial"/>
          <w:b/>
          <w:color w:val="000000"/>
          <w:sz w:val="26"/>
          <w:szCs w:val="26"/>
          <w:lang w:val="en-US"/>
        </w:rPr>
        <w:t xml:space="preserve"> </w:t>
      </w: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PrintField</w:t>
      </w:r>
      <w:proofErr w:type="spellEnd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;</w:t>
      </w:r>
      <w:r w:rsidRPr="0005460B">
        <w:rPr>
          <w:rFonts w:ascii="Arial" w:hAnsi="Arial" w:cs="Arial"/>
          <w:color w:val="000000"/>
          <w:sz w:val="26"/>
          <w:szCs w:val="26"/>
          <w:lang w:val="en-US"/>
        </w:rPr>
        <w:tab/>
        <w:t xml:space="preserve">   // </w:t>
      </w:r>
      <w:r w:rsidRPr="0005460B">
        <w:rPr>
          <w:rFonts w:ascii="Arial" w:hAnsi="Arial" w:cs="Arial"/>
          <w:color w:val="000000"/>
          <w:sz w:val="26"/>
          <w:szCs w:val="26"/>
        </w:rPr>
        <w:t>и</w:t>
      </w:r>
      <w:r w:rsidRPr="0005460B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r w:rsidRPr="0005460B">
        <w:rPr>
          <w:rFonts w:ascii="Arial" w:hAnsi="Arial" w:cs="Arial"/>
          <w:color w:val="000000"/>
          <w:sz w:val="26"/>
          <w:szCs w:val="26"/>
        </w:rPr>
        <w:t>метод</w:t>
      </w:r>
      <w:r w:rsidRPr="0005460B">
        <w:rPr>
          <w:rFonts w:ascii="Arial" w:hAnsi="Arial" w:cs="Arial"/>
          <w:color w:val="000000"/>
          <w:sz w:val="26"/>
          <w:szCs w:val="26"/>
          <w:lang w:val="en-US"/>
        </w:rPr>
        <w:t xml:space="preserve"> </w:t>
      </w: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PrintField</w:t>
      </w:r>
      <w:proofErr w:type="spellEnd"/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left="708" w:firstLine="708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color w:val="000000"/>
          <w:sz w:val="26"/>
          <w:szCs w:val="26"/>
          <w:lang w:val="en-US"/>
        </w:rPr>
        <w:t>…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end</w:t>
      </w:r>
      <w:proofErr w:type="gramEnd"/>
      <w:r w:rsidRPr="0005460B">
        <w:rPr>
          <w:rFonts w:ascii="Arial" w:hAnsi="Arial" w:cs="Arial"/>
          <w:b/>
          <w:bCs/>
          <w:color w:val="000000"/>
          <w:sz w:val="26"/>
          <w:szCs w:val="26"/>
        </w:rPr>
        <w:t>;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 w:rsidRPr="0005460B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var</w:t>
      </w:r>
      <w:proofErr w:type="spellEnd"/>
      <w:proofErr w:type="gramEnd"/>
    </w:p>
    <w:p w:rsidR="00185059" w:rsidRPr="0005460B" w:rsidRDefault="00185059" w:rsidP="00185059">
      <w:pPr>
        <w:ind w:left="696" w:firstLine="72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MyClass</w:t>
      </w:r>
      <w:proofErr w:type="spellEnd"/>
      <w:r w:rsidRPr="0005460B">
        <w:rPr>
          <w:rFonts w:ascii="Arial" w:hAnsi="Arial" w:cs="Arial"/>
          <w:color w:val="000000"/>
          <w:sz w:val="26"/>
          <w:szCs w:val="26"/>
        </w:rPr>
        <w:t xml:space="preserve">: </w:t>
      </w: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color w:val="000000"/>
          <w:sz w:val="26"/>
          <w:szCs w:val="26"/>
        </w:rPr>
        <w:t>;             //объявление переменной типа класс</w:t>
      </w:r>
    </w:p>
    <w:p w:rsidR="00185059" w:rsidRPr="0005460B" w:rsidRDefault="00185059" w:rsidP="00185059">
      <w:pPr>
        <w:ind w:firstLine="720"/>
        <w:jc w:val="both"/>
        <w:rPr>
          <w:color w:val="000000"/>
          <w:sz w:val="26"/>
          <w:szCs w:val="26"/>
        </w:rPr>
      </w:pPr>
      <w:r w:rsidRPr="0005460B">
        <w:rPr>
          <w:color w:val="000000"/>
          <w:sz w:val="26"/>
          <w:szCs w:val="26"/>
        </w:rPr>
        <w:t xml:space="preserve">Классы призваны упростить разработку сложных программ и улучшить их качество. В основе классов лежат три фундаментальных принципа: </w:t>
      </w:r>
      <w:r w:rsidRPr="0005460B">
        <w:rPr>
          <w:i/>
          <w:color w:val="000000"/>
          <w:sz w:val="26"/>
          <w:szCs w:val="26"/>
        </w:rPr>
        <w:t xml:space="preserve">инкапсуляция, наследование </w:t>
      </w:r>
      <w:r w:rsidRPr="0005460B">
        <w:rPr>
          <w:color w:val="000000"/>
          <w:sz w:val="26"/>
          <w:szCs w:val="26"/>
        </w:rPr>
        <w:t xml:space="preserve">и </w:t>
      </w:r>
      <w:r w:rsidRPr="0005460B">
        <w:rPr>
          <w:i/>
          <w:color w:val="000000"/>
          <w:sz w:val="26"/>
          <w:szCs w:val="26"/>
        </w:rPr>
        <w:t>полиморфизм</w:t>
      </w:r>
      <w:r w:rsidRPr="0005460B">
        <w:rPr>
          <w:color w:val="000000"/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color w:val="000000"/>
          <w:sz w:val="26"/>
          <w:szCs w:val="26"/>
        </w:rPr>
      </w:pPr>
      <w:r w:rsidRPr="0005460B">
        <w:rPr>
          <w:color w:val="000000"/>
          <w:sz w:val="26"/>
          <w:szCs w:val="26"/>
        </w:rPr>
        <w:lastRenderedPageBreak/>
        <w:t>Класс представляет собой единство трех сущностей – полей, методов и свойств. Их объединение в единое целое называется инкапсуляцией.</w:t>
      </w:r>
    </w:p>
    <w:p w:rsidR="00185059" w:rsidRPr="0005460B" w:rsidRDefault="00185059" w:rsidP="00185059">
      <w:pPr>
        <w:ind w:firstLine="720"/>
        <w:jc w:val="both"/>
        <w:rPr>
          <w:color w:val="000000"/>
          <w:sz w:val="26"/>
          <w:szCs w:val="26"/>
        </w:rPr>
      </w:pPr>
      <w:r w:rsidRPr="0005460B">
        <w:rPr>
          <w:color w:val="000000"/>
          <w:sz w:val="26"/>
          <w:szCs w:val="26"/>
        </w:rPr>
        <w:t xml:space="preserve">Любой класс может быть порожден от другого класса. Для этого при его описании указывается имя класса-родителя, </w:t>
      </w:r>
      <w:proofErr w:type="gramStart"/>
      <w:r w:rsidRPr="0005460B">
        <w:rPr>
          <w:color w:val="000000"/>
          <w:sz w:val="26"/>
          <w:szCs w:val="26"/>
        </w:rPr>
        <w:t>например</w:t>
      </w:r>
      <w:proofErr w:type="gramEnd"/>
      <w:r w:rsidRPr="0005460B">
        <w:rPr>
          <w:color w:val="000000"/>
          <w:sz w:val="26"/>
          <w:szCs w:val="26"/>
        </w:rPr>
        <w:t>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TChildClass</w:t>
      </w:r>
      <w:proofErr w:type="spellEnd"/>
      <w:r w:rsidRPr="0005460B">
        <w:rPr>
          <w:rFonts w:ascii="Arial" w:hAnsi="Arial" w:cs="Arial"/>
          <w:color w:val="000000"/>
          <w:sz w:val="26"/>
          <w:szCs w:val="26"/>
        </w:rPr>
        <w:t xml:space="preserve"> = </w:t>
      </w:r>
      <w:proofErr w:type="gramStart"/>
      <w:r w:rsidRPr="0005460B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class</w:t>
      </w:r>
      <w:r w:rsidRPr="0005460B">
        <w:rPr>
          <w:rFonts w:ascii="Arial" w:hAnsi="Arial" w:cs="Arial"/>
          <w:color w:val="000000"/>
          <w:sz w:val="26"/>
          <w:szCs w:val="26"/>
        </w:rPr>
        <w:t>(</w:t>
      </w:r>
      <w:proofErr w:type="spellStart"/>
      <w:proofErr w:type="gramEnd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TParentClass</w:t>
      </w:r>
      <w:proofErr w:type="spellEnd"/>
      <w:r w:rsidRPr="0005460B">
        <w:rPr>
          <w:rFonts w:ascii="Arial" w:hAnsi="Arial" w:cs="Arial"/>
          <w:color w:val="000000"/>
          <w:sz w:val="26"/>
          <w:szCs w:val="26"/>
        </w:rPr>
        <w:t>)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color w:val="000000"/>
          <w:sz w:val="26"/>
          <w:szCs w:val="26"/>
        </w:rPr>
      </w:pPr>
      <w:r w:rsidRPr="0005460B">
        <w:rPr>
          <w:color w:val="000000"/>
          <w:sz w:val="26"/>
          <w:szCs w:val="26"/>
        </w:rPr>
        <w:t xml:space="preserve">В нашем примере класс </w:t>
      </w: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TchildClass</w:t>
      </w:r>
      <w:proofErr w:type="spellEnd"/>
      <w:r w:rsidRPr="0005460B">
        <w:rPr>
          <w:rFonts w:ascii="Arial" w:hAnsi="Arial" w:cs="Arial"/>
          <w:color w:val="000000"/>
          <w:sz w:val="26"/>
          <w:szCs w:val="26"/>
        </w:rPr>
        <w:t xml:space="preserve"> </w:t>
      </w:r>
      <w:r w:rsidRPr="0005460B">
        <w:rPr>
          <w:color w:val="000000"/>
          <w:sz w:val="26"/>
          <w:szCs w:val="26"/>
        </w:rPr>
        <w:t>является потомком класса</w:t>
      </w:r>
      <w:r w:rsidRPr="0005460B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05460B">
        <w:rPr>
          <w:rFonts w:ascii="Arial" w:hAnsi="Arial" w:cs="Arial"/>
          <w:color w:val="000000"/>
          <w:sz w:val="26"/>
          <w:szCs w:val="26"/>
          <w:lang w:val="en-US"/>
        </w:rPr>
        <w:t>TParentClass</w:t>
      </w:r>
      <w:proofErr w:type="spellEnd"/>
      <w:r w:rsidRPr="0005460B">
        <w:rPr>
          <w:rFonts w:ascii="Arial" w:hAnsi="Arial" w:cs="Arial"/>
          <w:color w:val="000000"/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color w:val="000000"/>
          <w:sz w:val="26"/>
          <w:szCs w:val="26"/>
        </w:rPr>
      </w:pPr>
      <w:r w:rsidRPr="0005460B">
        <w:rPr>
          <w:color w:val="000000"/>
          <w:sz w:val="26"/>
          <w:szCs w:val="26"/>
        </w:rPr>
        <w:t xml:space="preserve">Порожденный класс автоматически наследует поля, методы и свойства своего родителя и может добавлять новые. Этот механизм называется </w:t>
      </w:r>
      <w:r w:rsidRPr="0005460B">
        <w:rPr>
          <w:i/>
          <w:color w:val="000000"/>
          <w:sz w:val="26"/>
          <w:szCs w:val="26"/>
        </w:rPr>
        <w:t>наследованием</w:t>
      </w:r>
      <w:r w:rsidRPr="0005460B">
        <w:rPr>
          <w:color w:val="000000"/>
          <w:sz w:val="26"/>
          <w:szCs w:val="26"/>
        </w:rPr>
        <w:t>. Таким образом, принцип наследования обеспечивает поэтапное создание сложных классов и разработку собственных библиотек классов.</w:t>
      </w:r>
    </w:p>
    <w:p w:rsidR="00185059" w:rsidRPr="0005460B" w:rsidRDefault="00185059" w:rsidP="00185059">
      <w:pPr>
        <w:ind w:firstLine="720"/>
        <w:jc w:val="both"/>
        <w:rPr>
          <w:color w:val="000000"/>
          <w:sz w:val="26"/>
          <w:szCs w:val="26"/>
        </w:rPr>
      </w:pPr>
      <w:r w:rsidRPr="0005460B">
        <w:rPr>
          <w:i/>
          <w:color w:val="000000"/>
          <w:sz w:val="26"/>
          <w:szCs w:val="26"/>
        </w:rPr>
        <w:t>Полиморфизм</w:t>
      </w:r>
      <w:r w:rsidRPr="0005460B">
        <w:rPr>
          <w:color w:val="000000"/>
          <w:sz w:val="26"/>
          <w:szCs w:val="26"/>
        </w:rPr>
        <w:t xml:space="preserve"> – это свойство классов решать схожие по смыслу задачи разными способами. Поведение класса определяется набором входящих в его состав методов. Изменяя алгоритм того или иного метода в потомках класса можно придавать специфические действия классу-потомку, которые отсутствуют у класса-родителя.</w:t>
      </w:r>
    </w:p>
    <w:p w:rsidR="00185059" w:rsidRPr="0005460B" w:rsidRDefault="00185059" w:rsidP="00185059">
      <w:pPr>
        <w:jc w:val="center"/>
        <w:rPr>
          <w:b/>
          <w:sz w:val="26"/>
          <w:szCs w:val="26"/>
        </w:rPr>
      </w:pPr>
    </w:p>
    <w:p w:rsidR="00185059" w:rsidRPr="0005460B" w:rsidRDefault="00185059" w:rsidP="00185059">
      <w:pPr>
        <w:pStyle w:val="3"/>
        <w:rPr>
          <w:rFonts w:ascii="Arial" w:hAnsi="Arial"/>
          <w:bCs/>
          <w:i/>
          <w:iCs/>
          <w:color w:val="auto"/>
        </w:rPr>
      </w:pPr>
      <w:bookmarkStart w:id="8" w:name="_Toc148542190"/>
      <w:r w:rsidRPr="0005460B">
        <w:rPr>
          <w:rFonts w:ascii="Arial" w:hAnsi="Arial"/>
          <w:bCs/>
          <w:i/>
          <w:iCs/>
          <w:color w:val="auto"/>
        </w:rPr>
        <w:t>Составляющие класса</w:t>
      </w:r>
      <w:bookmarkEnd w:id="8"/>
    </w:p>
    <w:p w:rsidR="00185059" w:rsidRPr="0005460B" w:rsidRDefault="00185059" w:rsidP="00185059">
      <w:pPr>
        <w:ind w:firstLine="720"/>
        <w:jc w:val="both"/>
        <w:rPr>
          <w:b/>
          <w:sz w:val="26"/>
          <w:szCs w:val="26"/>
        </w:rPr>
      </w:pPr>
      <w:r w:rsidRPr="0005460B">
        <w:rPr>
          <w:b/>
          <w:sz w:val="26"/>
          <w:szCs w:val="26"/>
        </w:rPr>
        <w:t>Поля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Полями называются данные класса. Поля могут быть любого типа, в том числе – классами, </w:t>
      </w:r>
      <w:proofErr w:type="gramStart"/>
      <w:r w:rsidRPr="0005460B">
        <w:rPr>
          <w:sz w:val="26"/>
          <w:szCs w:val="26"/>
        </w:rPr>
        <w:t>например</w:t>
      </w:r>
      <w:proofErr w:type="gramEnd"/>
      <w:r w:rsidRPr="0005460B">
        <w:rPr>
          <w:sz w:val="26"/>
          <w:szCs w:val="26"/>
        </w:rPr>
        <w:t>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type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 =</w:t>
      </w: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class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: Integer;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StrField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: </w:t>
      </w:r>
      <w:r w:rsidRPr="0005460B">
        <w:rPr>
          <w:rFonts w:ascii="Arial" w:hAnsi="Arial" w:cs="Arial"/>
          <w:b/>
          <w:sz w:val="26"/>
          <w:szCs w:val="26"/>
          <w:lang w:val="en-US"/>
        </w:rPr>
        <w:t>String</w:t>
      </w:r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ObjField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TObject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proofErr w:type="gram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460B">
        <w:rPr>
          <w:sz w:val="26"/>
          <w:szCs w:val="26"/>
        </w:rPr>
        <w:t xml:space="preserve">В данном примере описан новый тип – класс, содержащий три поля различных </w:t>
      </w:r>
      <w:proofErr w:type="gramStart"/>
      <w:r w:rsidRPr="0005460B">
        <w:rPr>
          <w:sz w:val="26"/>
          <w:szCs w:val="26"/>
        </w:rPr>
        <w:t xml:space="preserve">типов: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IntField</w:t>
      </w:r>
      <w:proofErr w:type="spellEnd"/>
      <w:proofErr w:type="gramEnd"/>
      <w:r w:rsidRPr="0005460B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StrField</w:t>
      </w:r>
      <w:proofErr w:type="spellEnd"/>
      <w:r w:rsidRPr="0005460B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ObjField</w:t>
      </w:r>
      <w:proofErr w:type="spellEnd"/>
      <w:r w:rsidRPr="0005460B">
        <w:rPr>
          <w:rFonts w:ascii="Arial" w:hAnsi="Arial" w:cs="Arial"/>
          <w:sz w:val="26"/>
          <w:szCs w:val="26"/>
        </w:rPr>
        <w:t xml:space="preserve">. 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proofErr w:type="gramStart"/>
      <w:r w:rsidRPr="0005460B">
        <w:rPr>
          <w:sz w:val="26"/>
          <w:szCs w:val="26"/>
        </w:rPr>
        <w:t>Назовем  объектом</w:t>
      </w:r>
      <w:proofErr w:type="gramEnd"/>
      <w:r w:rsidRPr="0005460B">
        <w:rPr>
          <w:sz w:val="26"/>
          <w:szCs w:val="26"/>
        </w:rPr>
        <w:t xml:space="preserve"> данного класса переменную типа класс, например: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var</w:t>
      </w:r>
      <w:proofErr w:type="spellEnd"/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MyClass</w:t>
      </w:r>
      <w:proofErr w:type="spellEnd"/>
      <w:r w:rsidRPr="0005460B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sz w:val="26"/>
          <w:szCs w:val="26"/>
        </w:rPr>
        <w:t xml:space="preserve">; // описание объекта типа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Каждый объект получает уникальный (принадлежащий только этому объекту) набор полей, но общий набор методов и свойств. В отличие от фундаментального принципа инкапсуляции,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позволяет обращаться к полям объекта напрямую, </w:t>
      </w:r>
      <w:proofErr w:type="gramStart"/>
      <w:r w:rsidRPr="0005460B">
        <w:rPr>
          <w:sz w:val="26"/>
          <w:szCs w:val="26"/>
        </w:rPr>
        <w:t>т.е.</w:t>
      </w:r>
      <w:proofErr w:type="gramEnd"/>
      <w:r w:rsidRPr="0005460B">
        <w:rPr>
          <w:sz w:val="26"/>
          <w:szCs w:val="26"/>
        </w:rPr>
        <w:t xml:space="preserve"> не используя методов класса, например в нашем случае возможны такие обращения: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MyClass</w:t>
      </w:r>
      <w:proofErr w:type="spellEnd"/>
      <w:r w:rsidRPr="0005460B">
        <w:rPr>
          <w:rFonts w:ascii="Arial" w:hAnsi="Arial" w:cs="Arial"/>
          <w:sz w:val="26"/>
          <w:szCs w:val="26"/>
        </w:rPr>
        <w:t>.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IntField</w:t>
      </w:r>
      <w:proofErr w:type="spellEnd"/>
      <w:r w:rsidRPr="0005460B">
        <w:rPr>
          <w:rFonts w:ascii="Arial" w:hAnsi="Arial" w:cs="Arial"/>
          <w:sz w:val="26"/>
          <w:szCs w:val="26"/>
        </w:rPr>
        <w:t>:=</w:t>
      </w:r>
      <w:proofErr w:type="gramStart"/>
      <w:r w:rsidRPr="0005460B">
        <w:rPr>
          <w:rFonts w:ascii="Arial" w:hAnsi="Arial" w:cs="Arial"/>
          <w:sz w:val="26"/>
          <w:szCs w:val="26"/>
        </w:rPr>
        <w:t>0</w:t>
      </w:r>
      <w:proofErr w:type="gramEnd"/>
      <w:r w:rsidRPr="0005460B">
        <w:rPr>
          <w:rFonts w:ascii="Arial" w:hAnsi="Arial" w:cs="Arial"/>
          <w:sz w:val="26"/>
          <w:szCs w:val="26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MyClass</w:t>
      </w:r>
      <w:proofErr w:type="spellEnd"/>
      <w:r w:rsidRPr="0005460B">
        <w:rPr>
          <w:rFonts w:ascii="Arial" w:hAnsi="Arial" w:cs="Arial"/>
          <w:sz w:val="26"/>
          <w:szCs w:val="26"/>
        </w:rPr>
        <w:t>.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StrField</w:t>
      </w:r>
      <w:proofErr w:type="spellEnd"/>
      <w:r w:rsidRPr="0005460B">
        <w:rPr>
          <w:rFonts w:ascii="Arial" w:hAnsi="Arial" w:cs="Arial"/>
          <w:sz w:val="26"/>
          <w:szCs w:val="26"/>
        </w:rPr>
        <w:t>:=’Пример строки’;</w:t>
      </w:r>
    </w:p>
    <w:p w:rsidR="00185059" w:rsidRPr="0005460B" w:rsidRDefault="00185059" w:rsidP="00185059">
      <w:pPr>
        <w:ind w:firstLine="720"/>
        <w:jc w:val="both"/>
        <w:rPr>
          <w:b/>
          <w:sz w:val="26"/>
          <w:szCs w:val="26"/>
        </w:rPr>
      </w:pPr>
    </w:p>
    <w:p w:rsidR="00185059" w:rsidRPr="0005460B" w:rsidRDefault="00185059" w:rsidP="00185059">
      <w:pPr>
        <w:ind w:firstLine="720"/>
        <w:jc w:val="both"/>
        <w:rPr>
          <w:b/>
          <w:sz w:val="26"/>
          <w:szCs w:val="26"/>
        </w:rPr>
      </w:pPr>
      <w:r w:rsidRPr="0005460B">
        <w:rPr>
          <w:b/>
          <w:sz w:val="26"/>
          <w:szCs w:val="26"/>
        </w:rPr>
        <w:t>Методы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Методы класса – это </w:t>
      </w:r>
      <w:proofErr w:type="gramStart"/>
      <w:r w:rsidRPr="0005460B">
        <w:rPr>
          <w:sz w:val="26"/>
          <w:szCs w:val="26"/>
        </w:rPr>
        <w:t>процедуры и функции</w:t>
      </w:r>
      <w:proofErr w:type="gramEnd"/>
      <w:r w:rsidRPr="0005460B">
        <w:rPr>
          <w:sz w:val="26"/>
          <w:szCs w:val="26"/>
        </w:rPr>
        <w:t xml:space="preserve"> инкапсулированные в классе. Их можно объявлять также, как и обычные подпрограммы, </w:t>
      </w:r>
      <w:proofErr w:type="gramStart"/>
      <w:r w:rsidRPr="0005460B">
        <w:rPr>
          <w:sz w:val="26"/>
          <w:szCs w:val="26"/>
        </w:rPr>
        <w:t>например</w:t>
      </w:r>
      <w:proofErr w:type="gramEnd"/>
      <w:r w:rsidRPr="0005460B">
        <w:rPr>
          <w:sz w:val="26"/>
          <w:szCs w:val="26"/>
        </w:rPr>
        <w:t>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type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sz w:val="26"/>
          <w:szCs w:val="26"/>
        </w:rPr>
        <w:t xml:space="preserve"> =</w:t>
      </w:r>
      <w:r w:rsidRPr="0005460B">
        <w:rPr>
          <w:rFonts w:ascii="Arial" w:hAnsi="Arial" w:cs="Arial"/>
          <w:b/>
          <w:sz w:val="26"/>
          <w:szCs w:val="26"/>
        </w:rPr>
        <w:t xml:space="preserve"> </w:t>
      </w:r>
      <w:r w:rsidRPr="0005460B">
        <w:rPr>
          <w:rFonts w:ascii="Arial" w:hAnsi="Arial" w:cs="Arial"/>
          <w:b/>
          <w:sz w:val="26"/>
          <w:szCs w:val="26"/>
          <w:lang w:val="en-US"/>
        </w:rPr>
        <w:t>class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: Integer;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StrField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: </w:t>
      </w:r>
      <w:r w:rsidRPr="0005460B">
        <w:rPr>
          <w:rFonts w:ascii="Arial" w:hAnsi="Arial" w:cs="Arial"/>
          <w:b/>
          <w:sz w:val="26"/>
          <w:szCs w:val="26"/>
          <w:lang w:val="en-US"/>
        </w:rPr>
        <w:t>String</w:t>
      </w:r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ObjField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TObject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Procedure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PrintIntField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lastRenderedPageBreak/>
        <w:t xml:space="preserve">  Function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IncIntField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param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: Integer): Integer;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proofErr w:type="gramEnd"/>
      <w:r w:rsidRPr="0005460B">
        <w:rPr>
          <w:rFonts w:ascii="Arial" w:hAnsi="Arial" w:cs="Arial"/>
          <w:sz w:val="26"/>
          <w:szCs w:val="26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var</w:t>
      </w:r>
      <w:proofErr w:type="spellEnd"/>
      <w:proofErr w:type="gramEnd"/>
      <w:r w:rsidRPr="0005460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MyObject</w:t>
      </w:r>
      <w:proofErr w:type="spellEnd"/>
      <w:r w:rsidRPr="0005460B">
        <w:rPr>
          <w:rFonts w:ascii="Arial" w:hAnsi="Arial" w:cs="Arial"/>
          <w:sz w:val="26"/>
          <w:szCs w:val="26"/>
        </w:rPr>
        <w:t>:</w:t>
      </w:r>
      <w:r w:rsidRPr="0005460B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sz w:val="26"/>
          <w:szCs w:val="26"/>
        </w:rPr>
        <w:t>;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Обращение к методам класса, </w:t>
      </w:r>
      <w:proofErr w:type="gramStart"/>
      <w:r w:rsidRPr="0005460B">
        <w:rPr>
          <w:sz w:val="26"/>
          <w:szCs w:val="26"/>
        </w:rPr>
        <w:t>также</w:t>
      </w:r>
      <w:proofErr w:type="gramEnd"/>
      <w:r w:rsidRPr="0005460B">
        <w:rPr>
          <w:sz w:val="26"/>
          <w:szCs w:val="26"/>
        </w:rPr>
        <w:t xml:space="preserve"> как и к его полям возможен при помощи составных имен, формирующихся следующим образом: указывается имя объекта, ставится точка, а затем указывается имя поля или метода, например: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MyObject</w:t>
      </w:r>
      <w:proofErr w:type="spellEnd"/>
      <w:r w:rsidRPr="0005460B">
        <w:rPr>
          <w:rFonts w:ascii="Arial" w:hAnsi="Arial" w:cs="Arial"/>
          <w:sz w:val="26"/>
          <w:szCs w:val="26"/>
        </w:rPr>
        <w:t>.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IntField</w:t>
      </w:r>
      <w:proofErr w:type="spellEnd"/>
      <w:r w:rsidRPr="0005460B">
        <w:rPr>
          <w:rFonts w:ascii="Arial" w:hAnsi="Arial" w:cs="Arial"/>
          <w:sz w:val="26"/>
          <w:szCs w:val="26"/>
        </w:rPr>
        <w:t>:=10;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MyObject</w:t>
      </w:r>
      <w:proofErr w:type="spellEnd"/>
      <w:r w:rsidRPr="0005460B">
        <w:rPr>
          <w:rFonts w:ascii="Arial" w:hAnsi="Arial" w:cs="Arial"/>
          <w:sz w:val="26"/>
          <w:szCs w:val="26"/>
        </w:rPr>
        <w:t>.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PrintIntField</w:t>
      </w:r>
      <w:proofErr w:type="spellEnd"/>
      <w:r w:rsidRPr="0005460B">
        <w:rPr>
          <w:rFonts w:ascii="Arial" w:hAnsi="Arial" w:cs="Arial"/>
          <w:sz w:val="26"/>
          <w:szCs w:val="26"/>
        </w:rPr>
        <w:t>;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Как уже говорилось выше, методы могут перекрываться в потомках, т.е. в классе-родителе может существовать метод с таким же именем, как и в потомке, </w:t>
      </w:r>
      <w:proofErr w:type="gramStart"/>
      <w:r w:rsidRPr="0005460B">
        <w:rPr>
          <w:sz w:val="26"/>
          <w:szCs w:val="26"/>
        </w:rPr>
        <w:t>например</w:t>
      </w:r>
      <w:proofErr w:type="gramEnd"/>
      <w:r w:rsidRPr="0005460B">
        <w:rPr>
          <w:sz w:val="26"/>
          <w:szCs w:val="26"/>
        </w:rPr>
        <w:t>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type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TParentClass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=</w:t>
      </w:r>
      <w:r w:rsidRPr="0005460B">
        <w:rPr>
          <w:rFonts w:ascii="Arial" w:hAnsi="Arial" w:cs="Arial"/>
          <w:b/>
          <w:sz w:val="26"/>
          <w:szCs w:val="26"/>
          <w:lang w:val="en-US"/>
        </w:rPr>
        <w:t>class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   Procedure </w:t>
      </w:r>
      <w:r w:rsidRPr="0005460B">
        <w:rPr>
          <w:rFonts w:ascii="Arial" w:hAnsi="Arial" w:cs="Arial"/>
          <w:sz w:val="26"/>
          <w:szCs w:val="26"/>
          <w:lang w:val="en-US"/>
        </w:rPr>
        <w:t>Work;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</w:t>
      </w: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proofErr w:type="gramEnd"/>
      <w:r w:rsidRPr="0005460B">
        <w:rPr>
          <w:rFonts w:ascii="Arial" w:hAnsi="Arial" w:cs="Arial"/>
          <w:b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TChildClass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=</w:t>
      </w: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class </w:t>
      </w:r>
      <w:r w:rsidRPr="0005460B">
        <w:rPr>
          <w:rFonts w:ascii="Arial" w:hAnsi="Arial" w:cs="Arial"/>
          <w:sz w:val="26"/>
          <w:szCs w:val="26"/>
          <w:lang w:val="en-US"/>
        </w:rPr>
        <w:t>(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TParentClass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)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   Procedure </w:t>
      </w:r>
      <w:r w:rsidRPr="0005460B">
        <w:rPr>
          <w:rFonts w:ascii="Arial" w:hAnsi="Arial" w:cs="Arial"/>
          <w:sz w:val="26"/>
          <w:szCs w:val="26"/>
          <w:lang w:val="en-US"/>
        </w:rPr>
        <w:t>Work;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proofErr w:type="gramEnd"/>
      <w:r w:rsidRPr="0005460B">
        <w:rPr>
          <w:rFonts w:ascii="Arial" w:hAnsi="Arial" w:cs="Arial"/>
          <w:b/>
          <w:sz w:val="26"/>
          <w:szCs w:val="26"/>
        </w:rPr>
        <w:t>;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Объекты обоих, описанных нами классов могут выполнять процедуру </w:t>
      </w:r>
      <w:r w:rsidRPr="0005460B">
        <w:rPr>
          <w:sz w:val="26"/>
          <w:szCs w:val="26"/>
          <w:lang w:val="en-US"/>
        </w:rPr>
        <w:t>Work</w:t>
      </w:r>
      <w:r w:rsidRPr="0005460B">
        <w:rPr>
          <w:sz w:val="26"/>
          <w:szCs w:val="26"/>
        </w:rPr>
        <w:t>, но каждый из них будет делать это по-своему. Такое перекрытие методов называется статическим, т.к. выполняется непосредственно компилятором. В отличие от такого перекрытия существуют и другие способы создания одноименных методов, но их изучение выходит за рамки нашего курса.</w:t>
      </w:r>
    </w:p>
    <w:p w:rsidR="00185059" w:rsidRPr="0005460B" w:rsidRDefault="00185059" w:rsidP="00185059">
      <w:pPr>
        <w:ind w:firstLine="720"/>
        <w:jc w:val="both"/>
        <w:rPr>
          <w:b/>
          <w:sz w:val="26"/>
          <w:szCs w:val="26"/>
        </w:rPr>
      </w:pP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b/>
          <w:sz w:val="26"/>
          <w:szCs w:val="26"/>
        </w:rPr>
        <w:t>Свойства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Свойства – это специальный механизм классов, регулирующий доступ к полям. Свойства объявляются при помощи зарезервированных слов </w:t>
      </w:r>
      <w:r w:rsidRPr="0005460B">
        <w:rPr>
          <w:b/>
          <w:sz w:val="26"/>
          <w:szCs w:val="26"/>
          <w:lang w:val="en-US"/>
        </w:rPr>
        <w:t>property</w:t>
      </w:r>
      <w:r w:rsidRPr="0005460B">
        <w:rPr>
          <w:b/>
          <w:sz w:val="26"/>
          <w:szCs w:val="26"/>
        </w:rPr>
        <w:t xml:space="preserve">, </w:t>
      </w:r>
      <w:r w:rsidRPr="0005460B">
        <w:rPr>
          <w:b/>
          <w:sz w:val="26"/>
          <w:szCs w:val="26"/>
          <w:lang w:val="en-US"/>
        </w:rPr>
        <w:t>read</w:t>
      </w:r>
      <w:r w:rsidRPr="0005460B">
        <w:rPr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>и</w:t>
      </w:r>
      <w:r w:rsidRPr="0005460B">
        <w:rPr>
          <w:b/>
          <w:sz w:val="26"/>
          <w:szCs w:val="26"/>
        </w:rPr>
        <w:t xml:space="preserve"> </w:t>
      </w:r>
      <w:proofErr w:type="gramStart"/>
      <w:r w:rsidRPr="0005460B">
        <w:rPr>
          <w:b/>
          <w:sz w:val="26"/>
          <w:szCs w:val="26"/>
          <w:lang w:val="en-US"/>
        </w:rPr>
        <w:t>write</w:t>
      </w:r>
      <w:r w:rsidRPr="0005460B">
        <w:rPr>
          <w:sz w:val="26"/>
          <w:szCs w:val="26"/>
        </w:rPr>
        <w:t>.Обычно</w:t>
      </w:r>
      <w:proofErr w:type="gramEnd"/>
      <w:r w:rsidRPr="0005460B">
        <w:rPr>
          <w:sz w:val="26"/>
          <w:szCs w:val="26"/>
        </w:rPr>
        <w:t xml:space="preserve"> свойство связано с некоторым полем и указывает те методы класса, которые должны использоваться при записи в это поле или при чтении из него, например: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type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 =</w:t>
      </w: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class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: Integer;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Procedure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GetIntField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Procedure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PrintIntField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Property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IntValue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: Integer </w:t>
      </w: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read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GetIntField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 xml:space="preserve"> </w:t>
      </w: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write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PrintIntField</w:t>
      </w:r>
      <w:proofErr w:type="spellEnd"/>
      <w:proofErr w:type="gramStart"/>
      <w:r w:rsidRPr="0005460B">
        <w:rPr>
          <w:rFonts w:ascii="Arial" w:hAnsi="Arial" w:cs="Arial"/>
          <w:sz w:val="26"/>
          <w:szCs w:val="26"/>
          <w:lang w:val="en-US"/>
        </w:rPr>
        <w:t>;</w:t>
      </w:r>
      <w:proofErr w:type="gramEnd"/>
      <w:r w:rsidRPr="0005460B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proofErr w:type="gramEnd"/>
      <w:r w:rsidRPr="0005460B">
        <w:rPr>
          <w:rFonts w:ascii="Arial" w:hAnsi="Arial" w:cs="Arial"/>
          <w:sz w:val="26"/>
          <w:szCs w:val="26"/>
        </w:rPr>
        <w:t>;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  <w:lang w:val="en-US"/>
        </w:rPr>
      </w:pPr>
      <w:r w:rsidRPr="0005460B">
        <w:rPr>
          <w:sz w:val="26"/>
          <w:szCs w:val="26"/>
        </w:rPr>
        <w:t xml:space="preserve">При выполнении программы свойство ведет себя как обычное поле. </w:t>
      </w:r>
      <w:proofErr w:type="gramStart"/>
      <w:r w:rsidRPr="0005460B">
        <w:rPr>
          <w:sz w:val="26"/>
          <w:szCs w:val="26"/>
        </w:rPr>
        <w:t>Например</w:t>
      </w:r>
      <w:proofErr w:type="gramEnd"/>
      <w:r w:rsidRPr="0005460B">
        <w:rPr>
          <w:sz w:val="26"/>
          <w:szCs w:val="26"/>
          <w:lang w:val="en-US"/>
        </w:rPr>
        <w:t>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spellStart"/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var</w:t>
      </w:r>
      <w:proofErr w:type="spellEnd"/>
      <w:proofErr w:type="gramEnd"/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MyObject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:</w:t>
      </w:r>
      <w:r w:rsidRPr="0005460B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Value: Integer;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begin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460B">
        <w:rPr>
          <w:rFonts w:ascii="Arial" w:hAnsi="Arial" w:cs="Arial"/>
          <w:b/>
          <w:sz w:val="26"/>
          <w:szCs w:val="26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MyObject</w:t>
      </w:r>
      <w:proofErr w:type="spellEnd"/>
      <w:proofErr w:type="gramStart"/>
      <w:r w:rsidRPr="0005460B">
        <w:rPr>
          <w:rFonts w:ascii="Arial" w:hAnsi="Arial" w:cs="Arial"/>
          <w:sz w:val="26"/>
          <w:szCs w:val="26"/>
        </w:rPr>
        <w:t>:=</w:t>
      </w:r>
      <w:proofErr w:type="spellStart"/>
      <w:proofErr w:type="gramEnd"/>
      <w:r w:rsidRPr="0005460B">
        <w:rPr>
          <w:rFonts w:ascii="Arial" w:hAnsi="Arial" w:cs="Arial"/>
          <w:sz w:val="26"/>
          <w:szCs w:val="26"/>
          <w:lang w:val="en-US"/>
        </w:rPr>
        <w:t>TMyClass</w:t>
      </w:r>
      <w:proofErr w:type="spellEnd"/>
      <w:r w:rsidRPr="0005460B">
        <w:rPr>
          <w:rFonts w:ascii="Arial" w:hAnsi="Arial" w:cs="Arial"/>
          <w:sz w:val="26"/>
          <w:szCs w:val="26"/>
        </w:rPr>
        <w:t>.</w:t>
      </w:r>
      <w:r w:rsidRPr="0005460B">
        <w:rPr>
          <w:rFonts w:ascii="Arial" w:hAnsi="Arial" w:cs="Arial"/>
          <w:sz w:val="26"/>
          <w:szCs w:val="26"/>
          <w:lang w:val="en-US"/>
        </w:rPr>
        <w:t>Create</w:t>
      </w:r>
      <w:r w:rsidRPr="0005460B">
        <w:rPr>
          <w:rFonts w:ascii="Arial" w:hAnsi="Arial" w:cs="Arial"/>
          <w:sz w:val="26"/>
          <w:szCs w:val="26"/>
        </w:rPr>
        <w:t>; {обязательное обращение к конструктору}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MyObject.IntValue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:=</w:t>
      </w:r>
      <w:proofErr w:type="gramStart"/>
      <w:r w:rsidRPr="0005460B">
        <w:rPr>
          <w:rFonts w:ascii="Arial" w:hAnsi="Arial" w:cs="Arial"/>
          <w:sz w:val="26"/>
          <w:szCs w:val="26"/>
          <w:lang w:val="en-US"/>
        </w:rPr>
        <w:t>0</w:t>
      </w:r>
      <w:proofErr w:type="gram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…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Value</w:t>
      </w:r>
      <w:proofErr w:type="gramStart"/>
      <w:r w:rsidRPr="0005460B">
        <w:rPr>
          <w:rFonts w:ascii="Arial" w:hAnsi="Arial" w:cs="Arial"/>
          <w:sz w:val="26"/>
          <w:szCs w:val="26"/>
          <w:lang w:val="en-US"/>
        </w:rPr>
        <w:t>:=</w:t>
      </w:r>
      <w:proofErr w:type="spellStart"/>
      <w:proofErr w:type="gramEnd"/>
      <w:r w:rsidRPr="0005460B">
        <w:rPr>
          <w:rFonts w:ascii="Arial" w:hAnsi="Arial" w:cs="Arial"/>
          <w:sz w:val="26"/>
          <w:szCs w:val="26"/>
          <w:lang w:val="en-US"/>
        </w:rPr>
        <w:t>MyObject.IntValue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460B">
        <w:rPr>
          <w:rFonts w:ascii="Arial" w:hAnsi="Arial" w:cs="Arial"/>
          <w:sz w:val="26"/>
          <w:szCs w:val="26"/>
          <w:lang w:val="en-US"/>
        </w:rPr>
        <w:lastRenderedPageBreak/>
        <w:t xml:space="preserve">  </w:t>
      </w:r>
      <w:r w:rsidRPr="0005460B">
        <w:rPr>
          <w:rFonts w:ascii="Arial" w:hAnsi="Arial" w:cs="Arial"/>
          <w:sz w:val="26"/>
          <w:szCs w:val="26"/>
        </w:rPr>
        <w:t>…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460B">
        <w:rPr>
          <w:rFonts w:ascii="Arial" w:hAnsi="Arial" w:cs="Arial"/>
          <w:sz w:val="26"/>
          <w:szCs w:val="26"/>
        </w:rPr>
        <w:t xml:space="preserve">  </w:t>
      </w:r>
      <w:proofErr w:type="spellStart"/>
      <w:proofErr w:type="gramStart"/>
      <w:r w:rsidRPr="0005460B">
        <w:rPr>
          <w:rFonts w:ascii="Arial" w:hAnsi="Arial" w:cs="Arial"/>
          <w:sz w:val="26"/>
          <w:szCs w:val="26"/>
          <w:lang w:val="en-US"/>
        </w:rPr>
        <w:t>FreeAndNil</w:t>
      </w:r>
      <w:proofErr w:type="spellEnd"/>
      <w:r w:rsidRPr="0005460B">
        <w:rPr>
          <w:rFonts w:ascii="Arial" w:hAnsi="Arial" w:cs="Arial"/>
          <w:sz w:val="26"/>
          <w:szCs w:val="26"/>
        </w:rPr>
        <w:t>(</w:t>
      </w:r>
      <w:proofErr w:type="spellStart"/>
      <w:proofErr w:type="gramEnd"/>
      <w:r w:rsidRPr="0005460B">
        <w:rPr>
          <w:rFonts w:ascii="Arial" w:hAnsi="Arial" w:cs="Arial"/>
          <w:sz w:val="26"/>
          <w:szCs w:val="26"/>
          <w:lang w:val="en-US"/>
        </w:rPr>
        <w:t>MyObject</w:t>
      </w:r>
      <w:proofErr w:type="spellEnd"/>
      <w:r w:rsidRPr="0005460B">
        <w:rPr>
          <w:rFonts w:ascii="Arial" w:hAnsi="Arial" w:cs="Arial"/>
          <w:sz w:val="26"/>
          <w:szCs w:val="26"/>
        </w:rPr>
        <w:t>);   //удаление ненужного объекта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proofErr w:type="gramEnd"/>
      <w:r w:rsidRPr="0005460B">
        <w:rPr>
          <w:rFonts w:ascii="Arial" w:hAnsi="Arial" w:cs="Arial"/>
          <w:b/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Описание любого класса может содержать секции (разделы), определяемые зарезервированными словами </w:t>
      </w:r>
      <w:r w:rsidRPr="0005460B">
        <w:rPr>
          <w:rFonts w:ascii="Arial" w:hAnsi="Arial" w:cs="Arial"/>
          <w:b/>
          <w:sz w:val="26"/>
          <w:szCs w:val="26"/>
          <w:lang w:val="en-US"/>
        </w:rPr>
        <w:t>published</w:t>
      </w:r>
      <w:r w:rsidRPr="0005460B">
        <w:rPr>
          <w:sz w:val="26"/>
          <w:szCs w:val="26"/>
        </w:rPr>
        <w:t xml:space="preserve">(опубликованные), </w:t>
      </w:r>
      <w:r w:rsidRPr="0005460B">
        <w:rPr>
          <w:rFonts w:ascii="Arial" w:hAnsi="Arial" w:cs="Arial"/>
          <w:b/>
          <w:sz w:val="26"/>
          <w:szCs w:val="26"/>
          <w:lang w:val="en-US"/>
        </w:rPr>
        <w:t>private</w:t>
      </w:r>
      <w:r w:rsidRPr="0005460B">
        <w:rPr>
          <w:rFonts w:ascii="Arial" w:hAnsi="Arial" w:cs="Arial"/>
          <w:sz w:val="26"/>
          <w:szCs w:val="26"/>
        </w:rPr>
        <w:t xml:space="preserve"> </w:t>
      </w:r>
      <w:r w:rsidRPr="0005460B">
        <w:rPr>
          <w:sz w:val="26"/>
          <w:szCs w:val="26"/>
        </w:rPr>
        <w:t xml:space="preserve">(закрытые), </w:t>
      </w:r>
      <w:r w:rsidRPr="0005460B">
        <w:rPr>
          <w:rFonts w:ascii="Arial" w:hAnsi="Arial" w:cs="Arial"/>
          <w:b/>
          <w:sz w:val="26"/>
          <w:szCs w:val="26"/>
          <w:lang w:val="en-US"/>
        </w:rPr>
        <w:t>protected</w:t>
      </w:r>
      <w:r w:rsidRPr="0005460B">
        <w:rPr>
          <w:rFonts w:ascii="Arial" w:hAnsi="Arial" w:cs="Arial"/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 xml:space="preserve">(защищенные), </w:t>
      </w:r>
      <w:r w:rsidRPr="0005460B">
        <w:rPr>
          <w:rFonts w:ascii="Arial" w:hAnsi="Arial" w:cs="Arial"/>
          <w:b/>
          <w:sz w:val="26"/>
          <w:szCs w:val="26"/>
          <w:lang w:val="en-US"/>
        </w:rPr>
        <w:t>public</w:t>
      </w:r>
      <w:r w:rsidRPr="0005460B">
        <w:rPr>
          <w:rFonts w:ascii="Arial" w:hAnsi="Arial" w:cs="Arial"/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>(открытые) и</w:t>
      </w:r>
      <w:r w:rsidRPr="0005460B">
        <w:rPr>
          <w:rFonts w:ascii="Arial" w:hAnsi="Arial" w:cs="Arial"/>
          <w:b/>
          <w:sz w:val="26"/>
          <w:szCs w:val="26"/>
        </w:rPr>
        <w:t xml:space="preserve"> </w:t>
      </w:r>
      <w:r w:rsidRPr="0005460B">
        <w:rPr>
          <w:rFonts w:ascii="Arial" w:hAnsi="Arial" w:cs="Arial"/>
          <w:b/>
          <w:sz w:val="26"/>
          <w:szCs w:val="26"/>
          <w:lang w:val="en-US"/>
        </w:rPr>
        <w:t>automated</w:t>
      </w:r>
      <w:r w:rsidRPr="0005460B">
        <w:rPr>
          <w:rFonts w:ascii="Arial" w:hAnsi="Arial" w:cs="Arial"/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>(автоматизированные). Внутри каждой секции вначале определяются поля, а затем методы и свойства.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Секции определяют области видимости элементов описания класса. Секция </w:t>
      </w:r>
      <w:r w:rsidRPr="0005460B">
        <w:rPr>
          <w:b/>
          <w:sz w:val="26"/>
          <w:szCs w:val="26"/>
          <w:lang w:val="en-US"/>
        </w:rPr>
        <w:t>public</w:t>
      </w:r>
      <w:r w:rsidRPr="0005460B">
        <w:rPr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 xml:space="preserve">не накладывает никаких ограничений на область видимости элементов – их можно вызвать из любого места программы. Элемент, объявленный в секции </w:t>
      </w:r>
      <w:r w:rsidRPr="0005460B">
        <w:rPr>
          <w:b/>
          <w:sz w:val="26"/>
          <w:szCs w:val="26"/>
          <w:lang w:val="en-US"/>
        </w:rPr>
        <w:t>private</w:t>
      </w:r>
      <w:r w:rsidRPr="0005460B">
        <w:rPr>
          <w:sz w:val="26"/>
          <w:szCs w:val="26"/>
        </w:rPr>
        <w:t xml:space="preserve">, доступен только </w:t>
      </w:r>
      <w:proofErr w:type="gramStart"/>
      <w:r w:rsidRPr="0005460B">
        <w:rPr>
          <w:sz w:val="26"/>
          <w:szCs w:val="26"/>
        </w:rPr>
        <w:t>для методов</w:t>
      </w:r>
      <w:proofErr w:type="gramEnd"/>
      <w:r w:rsidRPr="0005460B">
        <w:rPr>
          <w:sz w:val="26"/>
          <w:szCs w:val="26"/>
        </w:rPr>
        <w:t xml:space="preserve"> определенных внутри этого класса, находящихся в одном модуле с классом. Секция </w:t>
      </w:r>
      <w:r w:rsidRPr="0005460B">
        <w:rPr>
          <w:b/>
          <w:sz w:val="26"/>
          <w:szCs w:val="26"/>
          <w:lang w:val="en-US"/>
        </w:rPr>
        <w:t>protected</w:t>
      </w:r>
      <w:r w:rsidRPr="0005460B">
        <w:rPr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>напоминает предыдущую, но поля и методы объявленные в этой секции доступны также и в других модулях.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</w:p>
    <w:p w:rsidR="00185059" w:rsidRPr="0005460B" w:rsidRDefault="00185059" w:rsidP="00185059">
      <w:pPr>
        <w:pStyle w:val="3"/>
        <w:rPr>
          <w:rFonts w:ascii="Arial" w:hAnsi="Arial"/>
          <w:bCs/>
          <w:i/>
          <w:iCs/>
          <w:color w:val="auto"/>
        </w:rPr>
      </w:pPr>
      <w:bookmarkStart w:id="9" w:name="_Toc148542191"/>
      <w:r w:rsidRPr="0005460B">
        <w:rPr>
          <w:rFonts w:ascii="Arial" w:hAnsi="Arial"/>
          <w:bCs/>
          <w:i/>
          <w:iCs/>
          <w:color w:val="auto"/>
        </w:rPr>
        <w:t xml:space="preserve">Структура программ </w:t>
      </w:r>
      <w:r w:rsidRPr="0005460B">
        <w:rPr>
          <w:rFonts w:ascii="Arial" w:hAnsi="Arial"/>
          <w:bCs/>
          <w:i/>
          <w:iCs/>
          <w:color w:val="auto"/>
          <w:lang w:val="en-US"/>
        </w:rPr>
        <w:t>Delphi</w:t>
      </w:r>
      <w:bookmarkEnd w:id="9"/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Любая программа в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состоит из файла проекта (с расширением </w:t>
      </w:r>
      <w:proofErr w:type="spellStart"/>
      <w:r w:rsidRPr="0005460B">
        <w:rPr>
          <w:sz w:val="26"/>
          <w:szCs w:val="26"/>
          <w:lang w:val="en-US"/>
        </w:rPr>
        <w:t>dpr</w:t>
      </w:r>
      <w:proofErr w:type="spellEnd"/>
      <w:r w:rsidRPr="0005460B">
        <w:rPr>
          <w:sz w:val="26"/>
          <w:szCs w:val="26"/>
        </w:rPr>
        <w:t xml:space="preserve">) и одного или нескольких модулей (с расширением </w:t>
      </w:r>
      <w:r w:rsidRPr="0005460B">
        <w:rPr>
          <w:sz w:val="26"/>
          <w:szCs w:val="26"/>
          <w:lang w:val="en-US"/>
        </w:rPr>
        <w:t>pas</w:t>
      </w:r>
      <w:r w:rsidRPr="0005460B">
        <w:rPr>
          <w:sz w:val="26"/>
          <w:szCs w:val="26"/>
        </w:rPr>
        <w:t xml:space="preserve">). Каждый из таких файлов описывает программную единицу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Файл проекта представляет собой программу, предназначенную для обработки компилятором. Эта программа создается автоматически и содержит лишь несколько строк, </w:t>
      </w:r>
      <w:proofErr w:type="gramStart"/>
      <w:r w:rsidRPr="0005460B">
        <w:rPr>
          <w:sz w:val="26"/>
          <w:szCs w:val="26"/>
        </w:rPr>
        <w:t>например</w:t>
      </w:r>
      <w:proofErr w:type="gramEnd"/>
      <w:r w:rsidRPr="0005460B">
        <w:rPr>
          <w:sz w:val="26"/>
          <w:szCs w:val="26"/>
        </w:rPr>
        <w:t>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program</w:t>
      </w:r>
      <w:proofErr w:type="gramEnd"/>
      <w:r w:rsidRPr="0005460B">
        <w:rPr>
          <w:rFonts w:ascii="Arial" w:hAnsi="Arial" w:cs="Arial"/>
          <w:sz w:val="26"/>
          <w:szCs w:val="26"/>
          <w:lang w:val="en-US"/>
        </w:rPr>
        <w:t xml:space="preserve"> Project1;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uses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Forms,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Unit1 </w:t>
      </w:r>
      <w:r w:rsidRPr="0005460B">
        <w:rPr>
          <w:rFonts w:ascii="Arial" w:hAnsi="Arial" w:cs="Arial"/>
          <w:b/>
          <w:sz w:val="26"/>
          <w:szCs w:val="26"/>
          <w:lang w:val="en-US"/>
        </w:rPr>
        <w:t>in</w:t>
      </w:r>
      <w:r w:rsidRPr="0005460B">
        <w:rPr>
          <w:rFonts w:ascii="Arial" w:hAnsi="Arial" w:cs="Arial"/>
          <w:sz w:val="26"/>
          <w:szCs w:val="26"/>
          <w:lang w:val="en-US"/>
        </w:rPr>
        <w:t xml:space="preserve"> 'Unit1.pas' </w:t>
      </w:r>
      <w:r w:rsidRPr="0005460B">
        <w:rPr>
          <w:rFonts w:ascii="Arial" w:hAnsi="Arial" w:cs="Arial"/>
          <w:i/>
          <w:sz w:val="26"/>
          <w:szCs w:val="26"/>
          <w:lang w:val="en-US"/>
        </w:rPr>
        <w:t>{Form1}</w:t>
      </w:r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>{$R *.res}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  <w:lang w:val="en-US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begin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Application.Initialize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proofErr w:type="gramStart"/>
      <w:r w:rsidRPr="0005460B">
        <w:rPr>
          <w:rFonts w:ascii="Arial" w:hAnsi="Arial" w:cs="Arial"/>
          <w:sz w:val="26"/>
          <w:szCs w:val="26"/>
          <w:lang w:val="en-US"/>
        </w:rPr>
        <w:t>Application.CreateForm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(</w:t>
      </w:r>
      <w:proofErr w:type="gramEnd"/>
      <w:r w:rsidRPr="0005460B">
        <w:rPr>
          <w:rFonts w:ascii="Arial" w:hAnsi="Arial" w:cs="Arial"/>
          <w:sz w:val="26"/>
          <w:szCs w:val="26"/>
          <w:lang w:val="en-US"/>
        </w:rPr>
        <w:t>TForm1, Form1);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  <w:lang w:val="en-US"/>
        </w:rPr>
      </w:pPr>
      <w:r w:rsidRPr="0005460B"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Application.Run</w:t>
      </w:r>
      <w:proofErr w:type="spellEnd"/>
      <w:r w:rsidRPr="0005460B">
        <w:rPr>
          <w:rFonts w:ascii="Arial" w:hAnsi="Arial" w:cs="Arial"/>
          <w:sz w:val="26"/>
          <w:szCs w:val="26"/>
          <w:lang w:val="en-US"/>
        </w:rPr>
        <w:t>;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proofErr w:type="spellStart"/>
      <w:r w:rsidRPr="0005460B">
        <w:rPr>
          <w:rFonts w:ascii="Arial" w:hAnsi="Arial" w:cs="Arial"/>
          <w:b/>
          <w:sz w:val="26"/>
          <w:szCs w:val="26"/>
        </w:rPr>
        <w:t>end</w:t>
      </w:r>
      <w:proofErr w:type="spellEnd"/>
      <w:r w:rsidRPr="0005460B">
        <w:rPr>
          <w:rFonts w:ascii="Arial" w:hAnsi="Arial" w:cs="Arial"/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Жирным шрифтом выделяются зарезервированные слова, а курсивом – комментарии. Текст программы начинается зарезервированным словом </w:t>
      </w:r>
      <w:r w:rsidRPr="0005460B">
        <w:rPr>
          <w:rFonts w:ascii="Arial" w:hAnsi="Arial" w:cs="Arial"/>
          <w:b/>
          <w:sz w:val="26"/>
          <w:szCs w:val="26"/>
          <w:lang w:val="en-US"/>
        </w:rPr>
        <w:t>program</w:t>
      </w:r>
      <w:r w:rsidRPr="0005460B">
        <w:rPr>
          <w:rFonts w:ascii="Arial" w:hAnsi="Arial" w:cs="Arial"/>
          <w:sz w:val="26"/>
          <w:szCs w:val="26"/>
        </w:rPr>
        <w:t xml:space="preserve"> </w:t>
      </w:r>
      <w:r w:rsidRPr="0005460B">
        <w:rPr>
          <w:sz w:val="26"/>
          <w:szCs w:val="26"/>
        </w:rPr>
        <w:t xml:space="preserve">и заканчивается словом </w:t>
      </w:r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r w:rsidRPr="0005460B">
        <w:rPr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>с точкой за ним.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Зарезервированные слова являются условными обозначениями для компилятора, предполагающее выполнение некоторых действий. 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Комментарии, наоборот, ничего не значат для компилятора, и он их игнорирует. В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комментарием считается любая последовательность символов, заключенная в фигурные скобки. В приведенном примере таких фрагментов кода два, но скобка </w:t>
      </w:r>
      <w:r w:rsidRPr="0005460B">
        <w:rPr>
          <w:rFonts w:ascii="Arial" w:hAnsi="Arial" w:cs="Arial"/>
          <w:sz w:val="26"/>
          <w:szCs w:val="26"/>
        </w:rPr>
        <w:t>{$</w:t>
      </w:r>
      <w:r w:rsidRPr="0005460B">
        <w:rPr>
          <w:rFonts w:ascii="Arial" w:hAnsi="Arial" w:cs="Arial"/>
          <w:sz w:val="26"/>
          <w:szCs w:val="26"/>
          <w:lang w:val="en-US"/>
        </w:rPr>
        <w:t>R</w:t>
      </w:r>
      <w:r w:rsidRPr="0005460B">
        <w:rPr>
          <w:rFonts w:ascii="Arial" w:hAnsi="Arial" w:cs="Arial"/>
          <w:sz w:val="26"/>
          <w:szCs w:val="26"/>
        </w:rPr>
        <w:t xml:space="preserve"> *.</w:t>
      </w:r>
      <w:r w:rsidRPr="0005460B">
        <w:rPr>
          <w:rFonts w:ascii="Arial" w:hAnsi="Arial" w:cs="Arial"/>
          <w:sz w:val="26"/>
          <w:szCs w:val="26"/>
          <w:lang w:val="en-US"/>
        </w:rPr>
        <w:t>res</w:t>
      </w:r>
      <w:r w:rsidRPr="0005460B">
        <w:rPr>
          <w:rFonts w:ascii="Arial" w:hAnsi="Arial" w:cs="Arial"/>
          <w:sz w:val="26"/>
          <w:szCs w:val="26"/>
        </w:rPr>
        <w:t xml:space="preserve">} </w:t>
      </w:r>
      <w:r w:rsidRPr="0005460B">
        <w:rPr>
          <w:sz w:val="26"/>
          <w:szCs w:val="26"/>
        </w:rPr>
        <w:t xml:space="preserve">комментарием не является. Этот фрагмент кода называется </w:t>
      </w:r>
      <w:r w:rsidRPr="0005460B">
        <w:rPr>
          <w:i/>
          <w:sz w:val="26"/>
          <w:szCs w:val="26"/>
        </w:rPr>
        <w:t xml:space="preserve">директивой </w:t>
      </w:r>
      <w:r w:rsidRPr="0005460B">
        <w:rPr>
          <w:sz w:val="26"/>
          <w:szCs w:val="26"/>
        </w:rPr>
        <w:t>компилятора. Отличие директив от комментариев состоит в том, что вслед за открывающей фигурной скобкой стоит знак $.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r w:rsidRPr="0005460B">
        <w:rPr>
          <w:sz w:val="26"/>
          <w:szCs w:val="26"/>
        </w:rPr>
        <w:t xml:space="preserve">Аналогично языку программирования </w:t>
      </w:r>
      <w:r w:rsidRPr="0005460B">
        <w:rPr>
          <w:sz w:val="26"/>
          <w:szCs w:val="26"/>
          <w:lang w:val="en-US"/>
        </w:rPr>
        <w:t>Pascal</w:t>
      </w:r>
      <w:r w:rsidRPr="0005460B">
        <w:rPr>
          <w:sz w:val="26"/>
          <w:szCs w:val="26"/>
        </w:rPr>
        <w:t xml:space="preserve"> (а именно он является «прародителем»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) здесь используются операторные скобки </w:t>
      </w:r>
      <w:r w:rsidRPr="0005460B">
        <w:rPr>
          <w:rFonts w:ascii="Arial" w:hAnsi="Arial" w:cs="Arial"/>
          <w:b/>
          <w:sz w:val="26"/>
          <w:szCs w:val="26"/>
          <w:lang w:val="en-US"/>
        </w:rPr>
        <w:t>begin</w:t>
      </w:r>
      <w:r w:rsidRPr="0005460B">
        <w:rPr>
          <w:rFonts w:ascii="Arial" w:hAnsi="Arial" w:cs="Arial"/>
          <w:b/>
          <w:sz w:val="26"/>
          <w:szCs w:val="26"/>
        </w:rPr>
        <w:t xml:space="preserve"> … </w:t>
      </w:r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r w:rsidRPr="0005460B">
        <w:rPr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lastRenderedPageBreak/>
        <w:t xml:space="preserve">В объекте </w:t>
      </w:r>
      <w:r w:rsidRPr="0005460B">
        <w:rPr>
          <w:sz w:val="26"/>
          <w:szCs w:val="26"/>
          <w:lang w:val="en-US"/>
        </w:rPr>
        <w:t>Application</w:t>
      </w:r>
      <w:r w:rsidRPr="0005460B">
        <w:rPr>
          <w:sz w:val="26"/>
          <w:szCs w:val="26"/>
        </w:rPr>
        <w:t xml:space="preserve"> собраны данные и подпрограммы, необходимые для нормальной работы программы в целом. Данный объект создается автоматически для каждого нового проекта.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Файл проекта полностью формируется средой программирования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и в большинстве случаев не предназначен для редактирования. При разработке сложных приложений этот файл можно использовать для выполнения некоторых специфических действий перед началом работы программы.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Рассмотрим структуру программного модуля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. 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Модули – это программные единицы, предназначенные для размещения отдельных частей программ. С помощью содержащегося в них программного кода реализуется вся поведенческая сторона программы.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Любой модуль имеет следующую структуру:</w:t>
      </w:r>
    </w:p>
    <w:p w:rsidR="00185059" w:rsidRPr="0005460B" w:rsidRDefault="00185059" w:rsidP="00185059">
      <w:pPr>
        <w:numPr>
          <w:ilvl w:val="0"/>
          <w:numId w:val="46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заголовок;</w:t>
      </w:r>
    </w:p>
    <w:p w:rsidR="00185059" w:rsidRPr="0005460B" w:rsidRDefault="00185059" w:rsidP="00185059">
      <w:pPr>
        <w:numPr>
          <w:ilvl w:val="0"/>
          <w:numId w:val="46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секция интерфейсных объявлений;</w:t>
      </w:r>
    </w:p>
    <w:p w:rsidR="00185059" w:rsidRPr="0005460B" w:rsidRDefault="00185059" w:rsidP="00185059">
      <w:pPr>
        <w:numPr>
          <w:ilvl w:val="0"/>
          <w:numId w:val="46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секция реализаций.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Заголовок открывается зарезервированным словом </w:t>
      </w:r>
      <w:r w:rsidRPr="0005460B">
        <w:rPr>
          <w:b/>
          <w:sz w:val="26"/>
          <w:szCs w:val="26"/>
          <w:lang w:val="en-US"/>
        </w:rPr>
        <w:t>unit</w:t>
      </w:r>
      <w:r w:rsidRPr="0005460B">
        <w:rPr>
          <w:sz w:val="26"/>
          <w:szCs w:val="26"/>
        </w:rPr>
        <w:t xml:space="preserve">, за которым следует имя модуля и точка с запятой. Секция интерфейсных объявлений открывается зарезервированным словом </w:t>
      </w:r>
      <w:r w:rsidRPr="0005460B">
        <w:rPr>
          <w:b/>
          <w:sz w:val="26"/>
          <w:szCs w:val="26"/>
          <w:lang w:val="en-US"/>
        </w:rPr>
        <w:t>interface</w:t>
      </w:r>
      <w:r w:rsidRPr="0005460B">
        <w:rPr>
          <w:sz w:val="26"/>
          <w:szCs w:val="26"/>
        </w:rPr>
        <w:t xml:space="preserve">, а секция реализаций – словом </w:t>
      </w:r>
      <w:r w:rsidRPr="0005460B">
        <w:rPr>
          <w:b/>
          <w:sz w:val="26"/>
          <w:szCs w:val="26"/>
          <w:lang w:val="en-US"/>
        </w:rPr>
        <w:t>implementation</w:t>
      </w:r>
      <w:r w:rsidRPr="0005460B">
        <w:rPr>
          <w:sz w:val="26"/>
          <w:szCs w:val="26"/>
        </w:rPr>
        <w:t xml:space="preserve">. Модуль обязательно заканчивается словом </w:t>
      </w:r>
      <w:r w:rsidRPr="0005460B">
        <w:rPr>
          <w:b/>
          <w:sz w:val="26"/>
          <w:szCs w:val="26"/>
          <w:lang w:val="en-US"/>
        </w:rPr>
        <w:t>end</w:t>
      </w:r>
      <w:r w:rsidRPr="0005460B">
        <w:rPr>
          <w:sz w:val="26"/>
          <w:szCs w:val="26"/>
        </w:rPr>
        <w:t xml:space="preserve"> с точкой. Приведем общую схему модуля: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unit</w:t>
      </w:r>
      <w:proofErr w:type="gramEnd"/>
      <w:r w:rsidRPr="0005460B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5460B">
        <w:rPr>
          <w:rFonts w:ascii="Arial" w:hAnsi="Arial" w:cs="Arial"/>
          <w:sz w:val="26"/>
          <w:szCs w:val="26"/>
          <w:lang w:val="en-US"/>
        </w:rPr>
        <w:t>Unit</w:t>
      </w:r>
      <w:proofErr w:type="spellEnd"/>
      <w:r w:rsidRPr="0005460B">
        <w:rPr>
          <w:rFonts w:ascii="Arial" w:hAnsi="Arial" w:cs="Arial"/>
          <w:sz w:val="26"/>
          <w:szCs w:val="26"/>
        </w:rPr>
        <w:t>1;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interface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460B">
        <w:rPr>
          <w:rFonts w:ascii="Arial" w:hAnsi="Arial" w:cs="Arial"/>
          <w:sz w:val="26"/>
          <w:szCs w:val="26"/>
        </w:rPr>
        <w:t>// Секция интерфейсных объявлений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implementation</w:t>
      </w:r>
      <w:proofErr w:type="gramEnd"/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5460B">
        <w:rPr>
          <w:rFonts w:ascii="Arial" w:hAnsi="Arial" w:cs="Arial"/>
          <w:sz w:val="26"/>
          <w:szCs w:val="26"/>
        </w:rPr>
        <w:t>// Секция реализаций</w:t>
      </w:r>
    </w:p>
    <w:p w:rsidR="00185059" w:rsidRPr="0005460B" w:rsidRDefault="00185059" w:rsidP="00185059">
      <w:pPr>
        <w:ind w:firstLine="720"/>
        <w:jc w:val="both"/>
        <w:rPr>
          <w:rFonts w:ascii="Arial" w:hAnsi="Arial" w:cs="Arial"/>
          <w:b/>
          <w:sz w:val="26"/>
          <w:szCs w:val="26"/>
        </w:rPr>
      </w:pPr>
      <w:proofErr w:type="gramStart"/>
      <w:r w:rsidRPr="0005460B">
        <w:rPr>
          <w:rFonts w:ascii="Arial" w:hAnsi="Arial" w:cs="Arial"/>
          <w:b/>
          <w:sz w:val="26"/>
          <w:szCs w:val="26"/>
          <w:lang w:val="en-US"/>
        </w:rPr>
        <w:t>end</w:t>
      </w:r>
      <w:proofErr w:type="gramEnd"/>
      <w:r w:rsidRPr="0005460B">
        <w:rPr>
          <w:rFonts w:ascii="Arial" w:hAnsi="Arial" w:cs="Arial"/>
          <w:b/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В интерфейсной секции описываются программные элементы (типы, классы, процедуры и функции), которые будут «видны» другим модулям, а в секции реализаций описывается механизм работы этих элементов.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В отличие от файла проекта программист может (и должен) вносить изменения в файлы модулей, придавая программе нужные функции. В отличие от файла проекта, файл модуля лишь частично формируется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Элементы программы – это ее минимальные неделимые части, имеющее определенное значение для компилятора. К элементам относят: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зарезервированные слова;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идентификаторы;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типы;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константы;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переменные;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метки;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подпрограммы;</w:t>
      </w:r>
    </w:p>
    <w:p w:rsidR="00185059" w:rsidRPr="0005460B" w:rsidRDefault="00185059" w:rsidP="00185059">
      <w:pPr>
        <w:numPr>
          <w:ilvl w:val="0"/>
          <w:numId w:val="47"/>
        </w:numPr>
        <w:jc w:val="both"/>
        <w:rPr>
          <w:sz w:val="26"/>
          <w:szCs w:val="26"/>
        </w:rPr>
      </w:pPr>
      <w:r w:rsidRPr="0005460B">
        <w:rPr>
          <w:sz w:val="26"/>
          <w:szCs w:val="26"/>
        </w:rPr>
        <w:t>комментарии.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Большая часть этих понятий вам знакома из языка программирования </w:t>
      </w:r>
      <w:r w:rsidRPr="0005460B">
        <w:rPr>
          <w:sz w:val="26"/>
          <w:szCs w:val="26"/>
          <w:lang w:val="en-US"/>
        </w:rPr>
        <w:t>Pascal</w:t>
      </w:r>
      <w:r w:rsidRPr="0005460B">
        <w:rPr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Рассмотрим подробнее понятие типа.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>Типы – это специальные конструкции языка, которые рассматриваются компилятором как образцы для создания других элементов программы, таких как пере</w:t>
      </w:r>
      <w:r w:rsidRPr="0005460B">
        <w:rPr>
          <w:sz w:val="26"/>
          <w:szCs w:val="26"/>
        </w:rPr>
        <w:lastRenderedPageBreak/>
        <w:t>менные, константы и функции. Любой тип определяет две важные вещи: объем памяти, выделяемый для размещения элемента, и набор допустимых действий, которые программист может совершать над элементами данного типа.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Как и в </w:t>
      </w:r>
      <w:r w:rsidRPr="0005460B">
        <w:rPr>
          <w:sz w:val="26"/>
          <w:szCs w:val="26"/>
          <w:lang w:val="en-US"/>
        </w:rPr>
        <w:t>Pascal</w:t>
      </w:r>
      <w:r w:rsidRPr="0005460B">
        <w:rPr>
          <w:sz w:val="26"/>
          <w:szCs w:val="26"/>
        </w:rPr>
        <w:t xml:space="preserve">’е в среде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различают простые и составные типы. К простым относят порядковые (целые, логические, символьный, перечисляемый тип, тип-диапазон), вещественные, типы для хранения даты-времени. Основными из составных типов можно назвать строки, множества, записи, массивы, классы. Правила работы с переменными и константами определенного типа сохранились теми же, какими они были в </w:t>
      </w:r>
      <w:r w:rsidRPr="0005460B">
        <w:rPr>
          <w:sz w:val="26"/>
          <w:szCs w:val="26"/>
          <w:lang w:val="en-US"/>
        </w:rPr>
        <w:t>Pascal</w:t>
      </w:r>
      <w:r w:rsidRPr="0005460B">
        <w:rPr>
          <w:sz w:val="26"/>
          <w:szCs w:val="26"/>
        </w:rPr>
        <w:t>’</w:t>
      </w:r>
      <w:r w:rsidRPr="0005460B">
        <w:rPr>
          <w:sz w:val="26"/>
          <w:szCs w:val="26"/>
          <w:lang w:val="en-US"/>
        </w:rPr>
        <w:t>e</w:t>
      </w:r>
      <w:r w:rsidRPr="0005460B">
        <w:rPr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Аналогично из </w:t>
      </w:r>
      <w:r w:rsidRPr="0005460B">
        <w:rPr>
          <w:sz w:val="26"/>
          <w:szCs w:val="26"/>
          <w:lang w:val="en-US"/>
        </w:rPr>
        <w:t>Pascal</w:t>
      </w:r>
      <w:r w:rsidRPr="0005460B">
        <w:rPr>
          <w:sz w:val="26"/>
          <w:szCs w:val="26"/>
        </w:rPr>
        <w:t xml:space="preserve">’я были перенесены в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многие операторы, </w:t>
      </w:r>
      <w:proofErr w:type="gramStart"/>
      <w:r w:rsidRPr="0005460B">
        <w:rPr>
          <w:sz w:val="26"/>
          <w:szCs w:val="26"/>
        </w:rPr>
        <w:t>например</w:t>
      </w:r>
      <w:proofErr w:type="gramEnd"/>
      <w:r w:rsidRPr="0005460B">
        <w:rPr>
          <w:sz w:val="26"/>
          <w:szCs w:val="26"/>
        </w:rPr>
        <w:t xml:space="preserve">: составной оператор, условный оператор </w:t>
      </w:r>
      <w:r w:rsidRPr="0005460B">
        <w:rPr>
          <w:b/>
          <w:sz w:val="26"/>
          <w:szCs w:val="26"/>
          <w:lang w:val="en-US"/>
        </w:rPr>
        <w:t>if</w:t>
      </w:r>
      <w:r w:rsidRPr="0005460B">
        <w:rPr>
          <w:b/>
          <w:sz w:val="26"/>
          <w:szCs w:val="26"/>
        </w:rPr>
        <w:t xml:space="preserve"> … </w:t>
      </w:r>
      <w:r w:rsidRPr="0005460B">
        <w:rPr>
          <w:b/>
          <w:sz w:val="26"/>
          <w:szCs w:val="26"/>
          <w:lang w:val="en-US"/>
        </w:rPr>
        <w:t>then</w:t>
      </w:r>
      <w:r w:rsidRPr="0005460B">
        <w:rPr>
          <w:b/>
          <w:sz w:val="26"/>
          <w:szCs w:val="26"/>
        </w:rPr>
        <w:t xml:space="preserve"> … </w:t>
      </w:r>
      <w:r w:rsidRPr="0005460B">
        <w:rPr>
          <w:b/>
          <w:sz w:val="26"/>
          <w:szCs w:val="26"/>
          <w:lang w:val="en-US"/>
        </w:rPr>
        <w:t>else</w:t>
      </w:r>
      <w:r w:rsidRPr="0005460B">
        <w:rPr>
          <w:sz w:val="26"/>
          <w:szCs w:val="26"/>
        </w:rPr>
        <w:t xml:space="preserve">, оператор выбора </w:t>
      </w:r>
      <w:r w:rsidRPr="0005460B">
        <w:rPr>
          <w:b/>
          <w:sz w:val="26"/>
          <w:szCs w:val="26"/>
          <w:lang w:val="en-US"/>
        </w:rPr>
        <w:t>case</w:t>
      </w:r>
      <w:r w:rsidRPr="0005460B">
        <w:rPr>
          <w:sz w:val="26"/>
          <w:szCs w:val="26"/>
        </w:rPr>
        <w:t xml:space="preserve">, операторы организации циклических конструкций </w:t>
      </w:r>
      <w:r w:rsidRPr="0005460B">
        <w:rPr>
          <w:b/>
          <w:sz w:val="26"/>
          <w:szCs w:val="26"/>
          <w:lang w:val="en-US"/>
        </w:rPr>
        <w:t>for</w:t>
      </w:r>
      <w:r w:rsidRPr="0005460B">
        <w:rPr>
          <w:b/>
          <w:sz w:val="26"/>
          <w:szCs w:val="26"/>
        </w:rPr>
        <w:t xml:space="preserve">, </w:t>
      </w:r>
      <w:r w:rsidRPr="0005460B">
        <w:rPr>
          <w:b/>
          <w:sz w:val="26"/>
          <w:szCs w:val="26"/>
          <w:lang w:val="en-US"/>
        </w:rPr>
        <w:t>while</w:t>
      </w:r>
      <w:r w:rsidRPr="0005460B">
        <w:rPr>
          <w:b/>
          <w:sz w:val="26"/>
          <w:szCs w:val="26"/>
        </w:rPr>
        <w:t xml:space="preserve"> </w:t>
      </w:r>
      <w:r w:rsidRPr="0005460B">
        <w:rPr>
          <w:sz w:val="26"/>
          <w:szCs w:val="26"/>
        </w:rPr>
        <w:t xml:space="preserve">и </w:t>
      </w:r>
      <w:r w:rsidRPr="0005460B">
        <w:rPr>
          <w:b/>
          <w:sz w:val="26"/>
          <w:szCs w:val="26"/>
          <w:lang w:val="en-US"/>
        </w:rPr>
        <w:t>repeat</w:t>
      </w:r>
      <w:r w:rsidRPr="0005460B">
        <w:rPr>
          <w:sz w:val="26"/>
          <w:szCs w:val="26"/>
        </w:rPr>
        <w:t>; поэтому не будем останавливаться здесь на их описании.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</w:p>
    <w:p w:rsidR="00185059" w:rsidRPr="0005460B" w:rsidRDefault="00185059" w:rsidP="00185059">
      <w:pPr>
        <w:pStyle w:val="3"/>
        <w:rPr>
          <w:rFonts w:ascii="Arial" w:hAnsi="Arial"/>
          <w:bCs/>
          <w:i/>
          <w:iCs/>
          <w:color w:val="auto"/>
        </w:rPr>
      </w:pPr>
      <w:bookmarkStart w:id="10" w:name="_Toc148542192"/>
      <w:r w:rsidRPr="0005460B">
        <w:rPr>
          <w:rFonts w:ascii="Arial" w:hAnsi="Arial"/>
          <w:bCs/>
          <w:i/>
          <w:iCs/>
          <w:color w:val="auto"/>
        </w:rPr>
        <w:t>Визуальное программирование</w:t>
      </w:r>
      <w:bookmarkEnd w:id="10"/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В отличие от языков программирования (а точнее их оболочек) таких как </w:t>
      </w:r>
      <w:proofErr w:type="spellStart"/>
      <w:r w:rsidRPr="0005460B">
        <w:rPr>
          <w:sz w:val="26"/>
          <w:szCs w:val="26"/>
          <w:lang w:val="en-US"/>
        </w:rPr>
        <w:t>TurboPascal</w:t>
      </w:r>
      <w:proofErr w:type="spellEnd"/>
      <w:r w:rsidRPr="0005460B">
        <w:rPr>
          <w:sz w:val="26"/>
          <w:szCs w:val="26"/>
        </w:rPr>
        <w:t xml:space="preserve">, в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некоторую часть программы создает непосредственно среда программирования, точнее программист имеет возможность создавать некоторые объекты «не задумываясь» над их технической реализацией. Приведем пример: для того, чтобы создать пустое окно в операционной системе </w:t>
      </w:r>
      <w:r w:rsidRPr="0005460B">
        <w:rPr>
          <w:sz w:val="26"/>
          <w:szCs w:val="26"/>
          <w:lang w:val="en-US"/>
        </w:rPr>
        <w:t>Windows</w:t>
      </w:r>
      <w:r w:rsidRPr="0005460B">
        <w:rPr>
          <w:sz w:val="26"/>
          <w:szCs w:val="26"/>
        </w:rPr>
        <w:t xml:space="preserve"> необходимо написать более 1000 строк программного кода. А в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такое окно создается автоматически и называется </w:t>
      </w:r>
      <w:r w:rsidRPr="0005460B">
        <w:rPr>
          <w:b/>
          <w:sz w:val="26"/>
          <w:szCs w:val="26"/>
        </w:rPr>
        <w:t>формой</w:t>
      </w:r>
      <w:r w:rsidRPr="0005460B">
        <w:rPr>
          <w:sz w:val="26"/>
          <w:szCs w:val="26"/>
        </w:rPr>
        <w:t>.</w:t>
      </w: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Форма является основой любой визуальной программы, на ней располагаются все остальные элементы. Общий вид оболочки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при запуске выглядит следующим образом: в верху экрана располагается главное меню и меню компонент; слева находятся два окна </w:t>
      </w:r>
      <w:proofErr w:type="spellStart"/>
      <w:r w:rsidRPr="0005460B">
        <w:rPr>
          <w:sz w:val="26"/>
          <w:szCs w:val="26"/>
          <w:lang w:val="en-US"/>
        </w:rPr>
        <w:t>ObjectTreeView</w:t>
      </w:r>
      <w:proofErr w:type="spellEnd"/>
      <w:r w:rsidRPr="0005460B">
        <w:rPr>
          <w:sz w:val="26"/>
          <w:szCs w:val="26"/>
        </w:rPr>
        <w:t xml:space="preserve"> (Дерево объектов) и </w:t>
      </w:r>
      <w:r w:rsidRPr="0005460B">
        <w:rPr>
          <w:sz w:val="26"/>
          <w:szCs w:val="26"/>
          <w:lang w:val="en-US"/>
        </w:rPr>
        <w:t>Object</w:t>
      </w:r>
      <w:r w:rsidRPr="0005460B">
        <w:rPr>
          <w:sz w:val="26"/>
          <w:szCs w:val="26"/>
        </w:rPr>
        <w:t xml:space="preserve"> </w:t>
      </w:r>
      <w:r w:rsidRPr="0005460B">
        <w:rPr>
          <w:sz w:val="26"/>
          <w:szCs w:val="26"/>
          <w:lang w:val="en-US"/>
        </w:rPr>
        <w:t>Inspector</w:t>
      </w:r>
      <w:r w:rsidRPr="0005460B">
        <w:rPr>
          <w:sz w:val="26"/>
          <w:szCs w:val="26"/>
        </w:rPr>
        <w:t xml:space="preserve"> (Инспектор объектов). В первом из перечисленных окон отображаются названия всех объектов, использованных в программе, а во втором окне отображаются свойства выбранного (текущего) объекта, изменяя которые можно изменить некоторые характеристики объекта. </w:t>
      </w:r>
    </w:p>
    <w:p w:rsidR="00185059" w:rsidRPr="0005460B" w:rsidRDefault="00185059" w:rsidP="00185059">
      <w:pPr>
        <w:ind w:firstLine="7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12C230C7" wp14:editId="3ED5F0D3">
            <wp:extent cx="4993005" cy="35521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59" w:rsidRPr="0005460B" w:rsidRDefault="00185059" w:rsidP="00185059">
      <w:pPr>
        <w:ind w:firstLine="720"/>
        <w:jc w:val="center"/>
        <w:rPr>
          <w:sz w:val="26"/>
          <w:szCs w:val="26"/>
        </w:rPr>
      </w:pPr>
    </w:p>
    <w:p w:rsidR="00185059" w:rsidRPr="0005460B" w:rsidRDefault="00185059" w:rsidP="00185059">
      <w:pPr>
        <w:ind w:firstLine="720"/>
        <w:jc w:val="both"/>
        <w:rPr>
          <w:sz w:val="26"/>
          <w:szCs w:val="26"/>
        </w:rPr>
      </w:pPr>
      <w:r w:rsidRPr="0005460B">
        <w:rPr>
          <w:sz w:val="26"/>
          <w:szCs w:val="26"/>
        </w:rPr>
        <w:t xml:space="preserve">Программирование в </w:t>
      </w:r>
      <w:r w:rsidRPr="0005460B">
        <w:rPr>
          <w:sz w:val="26"/>
          <w:szCs w:val="26"/>
          <w:lang w:val="en-US"/>
        </w:rPr>
        <w:t>Delphi</w:t>
      </w:r>
      <w:r w:rsidRPr="0005460B">
        <w:rPr>
          <w:sz w:val="26"/>
          <w:szCs w:val="26"/>
        </w:rPr>
        <w:t xml:space="preserve"> производится при помощи помещения объектов, находящихся на палитре компонентов, на форму. Опишем наиболее часто используемые компоненты и вкладки, на которых они расположены.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6"/>
          <w:szCs w:val="26"/>
          <w:lang w:eastAsia="zh-CN"/>
        </w:rPr>
      </w:pPr>
      <w:r w:rsidRPr="0005460B">
        <w:rPr>
          <w:b/>
          <w:sz w:val="26"/>
          <w:szCs w:val="26"/>
          <w:lang w:eastAsia="zh-CN"/>
        </w:rPr>
        <w:t xml:space="preserve">Вкладка </w:t>
      </w:r>
      <w:r w:rsidRPr="0005460B">
        <w:rPr>
          <w:b/>
          <w:sz w:val="26"/>
          <w:szCs w:val="26"/>
          <w:lang w:val="en-US" w:eastAsia="zh-CN"/>
        </w:rPr>
        <w:t>Standard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05460B">
        <w:rPr>
          <w:sz w:val="26"/>
          <w:szCs w:val="26"/>
          <w:lang w:eastAsia="zh-CN"/>
        </w:rPr>
        <w:t xml:space="preserve">На данной вкладке палитры компонентов сосредоточены стандартные для </w:t>
      </w:r>
      <w:r w:rsidRPr="0005460B">
        <w:rPr>
          <w:sz w:val="26"/>
          <w:szCs w:val="26"/>
          <w:lang w:val="en-US" w:eastAsia="zh-CN"/>
        </w:rPr>
        <w:t>Windows</w:t>
      </w:r>
      <w:r w:rsidRPr="0005460B">
        <w:rPr>
          <w:sz w:val="26"/>
          <w:szCs w:val="26"/>
          <w:lang w:eastAsia="zh-CN"/>
        </w:rPr>
        <w:t xml:space="preserve"> интерфейсные элементы, без которых не обходится практически ни одна программа.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sz w:val="26"/>
          <w:szCs w:val="26"/>
          <w:lang w:val="en-US" w:eastAsia="zh-CN"/>
        </w:rPr>
        <w:t>Frame</w:t>
      </w:r>
      <w:r w:rsidRPr="0005460B">
        <w:rPr>
          <w:sz w:val="26"/>
          <w:szCs w:val="26"/>
          <w:lang w:eastAsia="zh-CN"/>
        </w:rPr>
        <w:t xml:space="preserve"> – фрейм. Наравне с формой служит контейнером для размещения других компонентов. В отличие от формы, может размещаться в палитре компонентов, создавая заготовки компонентов.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MainMenu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главное меню программы. Компонент способен создавать и обслуживать сложные иерархические меню.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PopupMenu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контекстное, или локальное, меню. Обычно это меню появляется после щелчка правой кнопки мыши,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Label</w:t>
      </w:r>
      <w:r w:rsidRPr="0005460B">
        <w:rPr>
          <w:color w:val="000000"/>
          <w:sz w:val="26"/>
          <w:szCs w:val="26"/>
          <w:lang w:eastAsia="zh-CN"/>
        </w:rPr>
        <w:t xml:space="preserve"> — метка. Этот компонент используется для размещения в окне не очень длинных однострочных надписей.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Edit</w:t>
      </w:r>
      <w:r w:rsidRPr="0005460B">
        <w:rPr>
          <w:color w:val="000000"/>
          <w:sz w:val="26"/>
          <w:szCs w:val="26"/>
          <w:lang w:eastAsia="zh-CN"/>
        </w:rPr>
        <w:t xml:space="preserve"> - однострочное редактируемое текстовое поле. Предназначено для ввода, отображения или редактирования одной текстовой строки.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Memo</w:t>
      </w:r>
      <w:r w:rsidRPr="0005460B">
        <w:rPr>
          <w:color w:val="000000"/>
          <w:sz w:val="26"/>
          <w:szCs w:val="26"/>
          <w:lang w:eastAsia="zh-CN"/>
        </w:rPr>
        <w:t xml:space="preserve"> - многострочное редактируемое текстовое поле. Используется для ввода и/или отображения многострочного текста.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Button</w:t>
      </w:r>
      <w:r w:rsidRPr="0005460B">
        <w:rPr>
          <w:color w:val="000000"/>
          <w:sz w:val="26"/>
          <w:szCs w:val="26"/>
          <w:lang w:eastAsia="zh-CN"/>
        </w:rPr>
        <w:t xml:space="preserve"> - кнопка. Обработчик события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OnClick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этого компонента обычно используется для реализации некоторой команды.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CheckBox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флажок. Щелчок мышью на этом компоненте в работающей программе изменяет его логическое свойство </w:t>
      </w:r>
      <w:r w:rsidRPr="0005460B">
        <w:rPr>
          <w:color w:val="000000"/>
          <w:sz w:val="26"/>
          <w:szCs w:val="26"/>
          <w:lang w:val="en-US" w:eastAsia="zh-CN"/>
        </w:rPr>
        <w:t>Checked</w:t>
      </w:r>
      <w:r w:rsidRPr="0005460B">
        <w:rPr>
          <w:color w:val="000000"/>
          <w:sz w:val="26"/>
          <w:szCs w:val="26"/>
          <w:lang w:eastAsia="zh-CN"/>
        </w:rPr>
        <w:t>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RadioButton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переключатель. Обычно объединяется как минимум еще с одним таким же компонентом в группу. Щелчок на переключателе приводит к автоматическому освобождению ранее выбранного переключателя в той же группе.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lastRenderedPageBreak/>
        <w:t>ListBox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список. Содержит список предлагаемых вариантов (пунктов списка) и дает возможность проконтролировать текущий выбор.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ComboBox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комбинированный список. Представляет собой комбинацию списка и однострочного текстового поля.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bCs/>
          <w:color w:val="000000"/>
          <w:sz w:val="26"/>
          <w:szCs w:val="26"/>
          <w:lang w:val="en-US" w:eastAsia="zh-CN"/>
        </w:rPr>
        <w:t>ScrollBar</w:t>
      </w:r>
      <w:proofErr w:type="spellEnd"/>
      <w:r w:rsidRPr="0005460B">
        <w:rPr>
          <w:b/>
          <w:bCs/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eastAsia="zh-CN"/>
        </w:rPr>
        <w:t>- полоса прокрутки. Представляет собой вертикальную или горизонтальную полосу, напоминающую полосы прокрутки по бокам окна программы.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GroupBox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панель группировки. Этот компонент используется для группировки нескольких связанных по смыслу компонентов.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RadioGroup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группа переключателей. Содержит специальные свойства для обслуживания нескольких связанных переключателей.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Panel</w:t>
      </w:r>
      <w:r w:rsidRPr="0005460B">
        <w:rPr>
          <w:color w:val="000000"/>
          <w:sz w:val="26"/>
          <w:szCs w:val="26"/>
          <w:lang w:eastAsia="zh-CN"/>
        </w:rPr>
        <w:t xml:space="preserve"> — панель. Этот компонент, как и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GroupBox</w:t>
      </w:r>
      <w:proofErr w:type="spellEnd"/>
      <w:r w:rsidRPr="0005460B">
        <w:rPr>
          <w:color w:val="000000"/>
          <w:sz w:val="26"/>
          <w:szCs w:val="26"/>
          <w:lang w:eastAsia="zh-CN"/>
        </w:rPr>
        <w:t>, служит для объединения нескольких компонентов. Содержит внутреннюю и внешнюю кромки, что позволяет создать эффекты «</w:t>
      </w:r>
      <w:proofErr w:type="spellStart"/>
      <w:r w:rsidRPr="0005460B">
        <w:rPr>
          <w:color w:val="000000"/>
          <w:sz w:val="26"/>
          <w:szCs w:val="26"/>
          <w:lang w:eastAsia="zh-CN"/>
        </w:rPr>
        <w:t>вдавленности</w:t>
      </w:r>
      <w:proofErr w:type="spellEnd"/>
      <w:r w:rsidRPr="0005460B">
        <w:rPr>
          <w:color w:val="000000"/>
          <w:sz w:val="26"/>
          <w:szCs w:val="26"/>
          <w:lang w:eastAsia="zh-CN"/>
        </w:rPr>
        <w:t>» и «выпуклости».</w:t>
      </w:r>
    </w:p>
    <w:p w:rsidR="00185059" w:rsidRPr="0005460B" w:rsidRDefault="00185059" w:rsidP="00185059">
      <w:pPr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ActionList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список действий. Служит для централизованной реакции программы на действия пользователя, связанные с выбором одного из группы однотипных управляющих элементов, таких как команды меню, графические кнопки и т. п.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05460B">
        <w:rPr>
          <w:b/>
          <w:bCs/>
          <w:color w:val="000000"/>
          <w:sz w:val="26"/>
          <w:szCs w:val="26"/>
          <w:lang w:eastAsia="zh-CN"/>
        </w:rPr>
        <w:t xml:space="preserve">Вкладка </w:t>
      </w:r>
      <w:r w:rsidRPr="0005460B">
        <w:rPr>
          <w:b/>
          <w:bCs/>
          <w:color w:val="000000"/>
          <w:sz w:val="26"/>
          <w:szCs w:val="26"/>
          <w:lang w:val="en-US" w:eastAsia="zh-CN"/>
        </w:rPr>
        <w:t>Additional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eastAsia="zh-CN"/>
        </w:rPr>
        <w:t xml:space="preserve">На вкладку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Additonal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помещены 26 дополнительных компонентов, с помощью которых можно разнообразить вид диалоговых окон.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BitBtn</w:t>
      </w:r>
      <w:proofErr w:type="spellEnd"/>
      <w:r w:rsidRPr="0005460B">
        <w:rPr>
          <w:color w:val="000000"/>
          <w:sz w:val="26"/>
          <w:szCs w:val="26"/>
          <w:lang w:val="en-US" w:eastAsia="zh-CN"/>
        </w:rPr>
        <w:t xml:space="preserve"> </w:t>
      </w:r>
      <w:r w:rsidRPr="0005460B">
        <w:rPr>
          <w:color w:val="000000"/>
          <w:sz w:val="26"/>
          <w:szCs w:val="26"/>
          <w:lang w:eastAsia="zh-CN"/>
        </w:rPr>
        <w:t>— кнопка с изображением.</w:t>
      </w:r>
    </w:p>
    <w:p w:rsidR="00185059" w:rsidRPr="0005460B" w:rsidRDefault="00185059" w:rsidP="00185059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05460B">
        <w:rPr>
          <w:color w:val="000000"/>
          <w:sz w:val="26"/>
          <w:szCs w:val="26"/>
          <w:lang w:val="en-US" w:eastAsia="zh-CN"/>
        </w:rPr>
        <w:t>Speed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Button</w:t>
      </w:r>
      <w:r w:rsidRPr="0005460B">
        <w:rPr>
          <w:color w:val="000000"/>
          <w:sz w:val="26"/>
          <w:szCs w:val="26"/>
          <w:lang w:eastAsia="zh-CN"/>
        </w:rPr>
        <w:t xml:space="preserve"> — кнопка панели инструментов. Обычно используется для быстрого доступа к тем или иным командам главного меню.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MaskEdit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поле с маской ввода. Этот компонент способен фильтровать вводимый текст, например, для правильного ввода даты.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StringGrid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текстовая таблица. Этот компонент обладает мощными возможностями для представления текстовой информации в табличном виде.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DrawGrid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произвольная таблица. В отличие от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StringGrid</w:t>
      </w:r>
      <w:proofErr w:type="spellEnd"/>
      <w:r w:rsidRPr="0005460B">
        <w:rPr>
          <w:color w:val="000000"/>
          <w:sz w:val="26"/>
          <w:szCs w:val="26"/>
          <w:lang w:eastAsia="zh-CN"/>
        </w:rPr>
        <w:t>, ячейки этого компонента могут содержать произвольную информацию, в том числе и рисунки.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Image</w:t>
      </w:r>
      <w:r w:rsidRPr="0005460B">
        <w:rPr>
          <w:color w:val="000000"/>
          <w:sz w:val="26"/>
          <w:szCs w:val="26"/>
          <w:lang w:eastAsia="zh-CN"/>
        </w:rPr>
        <w:t xml:space="preserve"> — изображение. Этот компонент предназначен для отображения рисунков, в том числе значков и метафайлов.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Shape</w:t>
      </w:r>
      <w:r w:rsidRPr="0005460B">
        <w:rPr>
          <w:color w:val="000000"/>
          <w:sz w:val="26"/>
          <w:szCs w:val="26"/>
          <w:lang w:eastAsia="zh-CN"/>
        </w:rPr>
        <w:t xml:space="preserve"> — стандартная фигура. С помощью этого компонента вы можете вставить в окно правильную геометрическую фигуру — прямоугольник, эллипс, окружность и т. п.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Bevel</w:t>
      </w:r>
      <w:r w:rsidRPr="0005460B">
        <w:rPr>
          <w:color w:val="000000"/>
          <w:sz w:val="26"/>
          <w:szCs w:val="26"/>
          <w:lang w:eastAsia="zh-CN"/>
        </w:rPr>
        <w:t xml:space="preserve"> — кромка. Служит для выделения отдельных частей окна трехмерными рамками или полосами.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ScrollBox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панель с полосами прокрутки. В отличие от компонента </w:t>
      </w:r>
      <w:r w:rsidRPr="0005460B">
        <w:rPr>
          <w:color w:val="000000"/>
          <w:sz w:val="26"/>
          <w:szCs w:val="26"/>
          <w:lang w:val="en-US" w:eastAsia="zh-CN"/>
        </w:rPr>
        <w:t>Panel</w:t>
      </w:r>
      <w:r w:rsidRPr="0005460B">
        <w:rPr>
          <w:color w:val="000000"/>
          <w:sz w:val="26"/>
          <w:szCs w:val="26"/>
          <w:lang w:eastAsia="zh-CN"/>
        </w:rPr>
        <w:t>, автоматически вставляет полосы прокрутки, если размещенные в нем компоненты отсекаются его границами.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CheckListBox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список флажков. Отличается от стандартного компонента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ListBox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наличием рядом с каждым пунктом списка флажка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CheckBox</w:t>
      </w:r>
      <w:proofErr w:type="spellEnd"/>
      <w:r w:rsidRPr="0005460B">
        <w:rPr>
          <w:color w:val="000000"/>
          <w:sz w:val="26"/>
          <w:szCs w:val="26"/>
          <w:lang w:eastAsia="zh-CN"/>
        </w:rPr>
        <w:t>, что дает возможность выбора сразу нескольких пунктов,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Splitter</w:t>
      </w:r>
      <w:r w:rsidRPr="0005460B">
        <w:rPr>
          <w:color w:val="000000"/>
          <w:sz w:val="26"/>
          <w:szCs w:val="26"/>
          <w:lang w:eastAsia="zh-CN"/>
        </w:rPr>
        <w:t xml:space="preserve"> — вешка разбивки. Этот компонент размещается на форме между двумя другими видимыми компонентами и дает возможность пользователю во время прогона программы перемещать границу, отделяющую компоненты друг от друга.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bCs/>
          <w:color w:val="000000"/>
          <w:sz w:val="26"/>
          <w:szCs w:val="26"/>
          <w:lang w:val="en-US" w:eastAsia="zh-CN"/>
        </w:rPr>
        <w:lastRenderedPageBreak/>
        <w:t>StaticText</w:t>
      </w:r>
      <w:proofErr w:type="spellEnd"/>
      <w:r w:rsidRPr="0005460B">
        <w:rPr>
          <w:b/>
          <w:bCs/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eastAsia="zh-CN"/>
        </w:rPr>
        <w:t xml:space="preserve">- текстовая метка, Отличается от стандартного компонента </w:t>
      </w:r>
      <w:r w:rsidRPr="0005460B">
        <w:rPr>
          <w:color w:val="000000"/>
          <w:sz w:val="26"/>
          <w:szCs w:val="26"/>
          <w:lang w:val="en-US" w:eastAsia="zh-CN"/>
        </w:rPr>
        <w:t>Label</w:t>
      </w:r>
      <w:r w:rsidRPr="0005460B">
        <w:rPr>
          <w:color w:val="000000"/>
          <w:sz w:val="26"/>
          <w:szCs w:val="26"/>
          <w:lang w:eastAsia="zh-CN"/>
        </w:rPr>
        <w:t xml:space="preserve"> наличием собственного оконного ресурса, что позволяет обводить текст рамкой или выделять его в виде «вдавленной» части формы.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ControlBar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контейнер для панелей инструментов. Служит контейнером для «причаливаемых» (</w:t>
      </w:r>
      <w:r w:rsidRPr="0005460B">
        <w:rPr>
          <w:color w:val="000000"/>
          <w:sz w:val="26"/>
          <w:szCs w:val="26"/>
          <w:lang w:val="en-US" w:eastAsia="zh-CN"/>
        </w:rPr>
        <w:t>Drag</w:t>
      </w:r>
      <w:r w:rsidRPr="0005460B">
        <w:rPr>
          <w:color w:val="000000"/>
          <w:sz w:val="26"/>
          <w:szCs w:val="26"/>
          <w:lang w:eastAsia="zh-CN"/>
        </w:rPr>
        <w:t>&amp;</w:t>
      </w:r>
      <w:r w:rsidRPr="0005460B">
        <w:rPr>
          <w:color w:val="000000"/>
          <w:sz w:val="26"/>
          <w:szCs w:val="26"/>
          <w:lang w:val="en-US" w:eastAsia="zh-CN"/>
        </w:rPr>
        <w:t>Dock</w:t>
      </w:r>
      <w:r w:rsidRPr="0005460B">
        <w:rPr>
          <w:color w:val="000000"/>
          <w:sz w:val="26"/>
          <w:szCs w:val="26"/>
          <w:lang w:eastAsia="zh-CN"/>
        </w:rPr>
        <w:t>) компонентов.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Application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Events</w:t>
      </w:r>
      <w:r w:rsidRPr="0005460B">
        <w:rPr>
          <w:color w:val="000000"/>
          <w:sz w:val="26"/>
          <w:szCs w:val="26"/>
          <w:lang w:eastAsia="zh-CN"/>
        </w:rPr>
        <w:t xml:space="preserve"> - обработчик сообщений </w:t>
      </w:r>
      <w:r w:rsidRPr="0005460B">
        <w:rPr>
          <w:color w:val="000000"/>
          <w:sz w:val="26"/>
          <w:szCs w:val="26"/>
          <w:lang w:val="en-US" w:eastAsia="zh-CN"/>
        </w:rPr>
        <w:t>Windows</w:t>
      </w:r>
      <w:r w:rsidRPr="0005460B">
        <w:rPr>
          <w:color w:val="000000"/>
          <w:sz w:val="26"/>
          <w:szCs w:val="26"/>
          <w:lang w:eastAsia="zh-CN"/>
        </w:rPr>
        <w:t xml:space="preserve">, Если этот компонент помещен на форму, он будет получать все предназначенные для программы сообщения </w:t>
      </w:r>
      <w:r w:rsidRPr="0005460B">
        <w:rPr>
          <w:color w:val="000000"/>
          <w:sz w:val="26"/>
          <w:szCs w:val="26"/>
          <w:lang w:val="en-US" w:eastAsia="zh-CN"/>
        </w:rPr>
        <w:t>Windows</w:t>
      </w:r>
      <w:r w:rsidRPr="0005460B">
        <w:rPr>
          <w:color w:val="000000"/>
          <w:sz w:val="26"/>
          <w:szCs w:val="26"/>
          <w:lang w:eastAsia="zh-CN"/>
        </w:rPr>
        <w:t xml:space="preserve"> (без этого компонента сообщения принимает глобальный объект-программа </w:t>
      </w:r>
      <w:r w:rsidRPr="0005460B">
        <w:rPr>
          <w:color w:val="000000"/>
          <w:sz w:val="26"/>
          <w:szCs w:val="26"/>
          <w:lang w:val="en-US" w:eastAsia="zh-CN"/>
        </w:rPr>
        <w:t>Application</w:t>
      </w:r>
      <w:r w:rsidRPr="0005460B">
        <w:rPr>
          <w:color w:val="000000"/>
          <w:sz w:val="26"/>
          <w:szCs w:val="26"/>
          <w:lang w:eastAsia="zh-CN"/>
        </w:rPr>
        <w:t>).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bCs/>
          <w:color w:val="000000"/>
          <w:sz w:val="26"/>
          <w:szCs w:val="26"/>
          <w:lang w:val="en-US" w:eastAsia="zh-CN"/>
        </w:rPr>
        <w:t>ValueListEditor</w:t>
      </w:r>
      <w:proofErr w:type="spellEnd"/>
      <w:r w:rsidRPr="0005460B">
        <w:rPr>
          <w:b/>
          <w:bCs/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eastAsia="zh-CN"/>
        </w:rPr>
        <w:t xml:space="preserve">- специализированный редактор списков, содержащих пары имя = значение. Пары такого типа широко используются в </w:t>
      </w:r>
      <w:r w:rsidRPr="0005460B">
        <w:rPr>
          <w:color w:val="000000"/>
          <w:sz w:val="26"/>
          <w:szCs w:val="26"/>
          <w:lang w:val="en-US" w:eastAsia="zh-CN"/>
        </w:rPr>
        <w:t>Windows</w:t>
      </w:r>
      <w:r w:rsidRPr="0005460B">
        <w:rPr>
          <w:color w:val="000000"/>
          <w:sz w:val="26"/>
          <w:szCs w:val="26"/>
          <w:lang w:eastAsia="zh-CN"/>
        </w:rPr>
        <w:t>, например, в файлах инициализации, в системном реестре и т. п.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Labeled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Edit</w:t>
      </w:r>
      <w:r w:rsidRPr="0005460B">
        <w:rPr>
          <w:color w:val="000000"/>
          <w:sz w:val="26"/>
          <w:szCs w:val="26"/>
          <w:lang w:eastAsia="zh-CN"/>
        </w:rPr>
        <w:t xml:space="preserve"> - комбинация однострочного поля и метки.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ColorBox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список выбора цвета. Специальный вариант компонента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ComboBox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для выбора одного из системных цветов.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/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Chart</w:t>
      </w:r>
      <w:r w:rsidRPr="0005460B">
        <w:rPr>
          <w:color w:val="000000"/>
          <w:sz w:val="26"/>
          <w:szCs w:val="26"/>
          <w:lang w:eastAsia="zh-CN"/>
        </w:rPr>
        <w:t xml:space="preserve"> - диаграмма. Этот компонент облегчает создание специальных панелей для графического представления данных.</w:t>
      </w:r>
    </w:p>
    <w:p w:rsidR="00185059" w:rsidRPr="0005460B" w:rsidRDefault="00185059" w:rsidP="00185059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ActionManager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менеджер действий. Совместно с тремя следующими компонентам обеспечивает создание приложений, интерфейс которых (главное меню и инструментальные кнопки) может настраиваться пользователем.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ActionMainMenuBar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строка меню для действий. Команды меню создаются с помощью компонента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ActionManager</w:t>
      </w:r>
      <w:proofErr w:type="spellEnd"/>
      <w:r w:rsidRPr="0005460B">
        <w:rPr>
          <w:color w:val="000000"/>
          <w:sz w:val="26"/>
          <w:szCs w:val="26"/>
          <w:lang w:eastAsia="zh-CN"/>
        </w:rPr>
        <w:t>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ActionToolBar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панель инструментов для действий. Служит контейнером для кнопок, создаваемых с помощью компонента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ActionManager</w:t>
      </w:r>
      <w:proofErr w:type="spellEnd"/>
      <w:r w:rsidRPr="0005460B">
        <w:rPr>
          <w:color w:val="000000"/>
          <w:sz w:val="26"/>
          <w:szCs w:val="26"/>
          <w:lang w:eastAsia="zh-CN"/>
        </w:rPr>
        <w:t>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bCs/>
          <w:color w:val="000000"/>
          <w:sz w:val="26"/>
          <w:szCs w:val="26"/>
          <w:lang w:val="en-US" w:eastAsia="zh-CN"/>
        </w:rPr>
        <w:t>CustomizeDlg</w:t>
      </w:r>
      <w:proofErr w:type="spellEnd"/>
      <w:r w:rsidRPr="0005460B">
        <w:rPr>
          <w:b/>
          <w:bCs/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eastAsia="zh-CN"/>
        </w:rPr>
        <w:t>- диалоговое окно настройки. С помощью этого компонента пользователь может по своему вкусу настроить интерфейс работающей программы.</w:t>
      </w:r>
    </w:p>
    <w:p w:rsidR="00185059" w:rsidRPr="0005460B" w:rsidRDefault="00185059" w:rsidP="00185059">
      <w:pPr>
        <w:numPr>
          <w:ilvl w:val="0"/>
          <w:numId w:val="49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XPColorMap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совместно с тремя следующими компонентами впервые введен в версии 7 для настройки цветов и наполнения панелей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ActionToolBar</w:t>
      </w:r>
      <w:proofErr w:type="spellEnd"/>
      <w:r w:rsidRPr="0005460B">
        <w:rPr>
          <w:color w:val="000000"/>
          <w:sz w:val="26"/>
          <w:szCs w:val="26"/>
          <w:lang w:eastAsia="zh-CN"/>
        </w:rPr>
        <w:t>.</w:t>
      </w:r>
    </w:p>
    <w:p w:rsidR="00185059" w:rsidRPr="0005460B" w:rsidRDefault="00185059" w:rsidP="00185059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proofErr w:type="spellStart"/>
      <w:r w:rsidRPr="0005460B">
        <w:rPr>
          <w:bCs/>
          <w:color w:val="000000"/>
          <w:sz w:val="26"/>
          <w:szCs w:val="26"/>
          <w:lang w:val="en-US" w:eastAsia="zh-CN"/>
        </w:rPr>
        <w:t>StandardColorMap</w:t>
      </w:r>
      <w:proofErr w:type="spellEnd"/>
      <w:r w:rsidRPr="0005460B">
        <w:rPr>
          <w:b/>
          <w:bCs/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eastAsia="zh-CN"/>
        </w:rPr>
        <w:t xml:space="preserve">- в функциональном плане подобен компоненту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XPColorMap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.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WilightColorHap</w:t>
      </w:r>
      <w:proofErr w:type="spellEnd"/>
      <w:r w:rsidRPr="0005460B">
        <w:rPr>
          <w:color w:val="000000"/>
          <w:sz w:val="26"/>
          <w:szCs w:val="26"/>
          <w:lang w:val="en-US" w:eastAsia="zh-CN"/>
        </w:rPr>
        <w:t xml:space="preserve"> </w:t>
      </w:r>
      <w:r w:rsidRPr="0005460B">
        <w:rPr>
          <w:color w:val="000000"/>
          <w:sz w:val="26"/>
          <w:szCs w:val="26"/>
          <w:lang w:eastAsia="zh-CN"/>
        </w:rPr>
        <w:t xml:space="preserve">- в функциональном плане подобен компоненту </w:t>
      </w:r>
      <w:proofErr w:type="spellStart"/>
      <w:r w:rsidRPr="0005460B">
        <w:rPr>
          <w:color w:val="000000"/>
          <w:sz w:val="26"/>
          <w:szCs w:val="26"/>
          <w:lang w:val="en-US" w:eastAsia="zh-CN"/>
        </w:rPr>
        <w:t>XPColorMap</w:t>
      </w:r>
      <w:proofErr w:type="spellEnd"/>
      <w:r w:rsidRPr="0005460B">
        <w:rPr>
          <w:color w:val="000000"/>
          <w:sz w:val="26"/>
          <w:szCs w:val="26"/>
          <w:lang w:val="en-US" w:eastAsia="zh-CN"/>
        </w:rPr>
        <w:t>.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05460B">
        <w:rPr>
          <w:b/>
          <w:bCs/>
          <w:color w:val="000000"/>
          <w:sz w:val="26"/>
          <w:szCs w:val="26"/>
          <w:lang w:eastAsia="zh-CN"/>
        </w:rPr>
        <w:t xml:space="preserve">Вкладка </w:t>
      </w:r>
      <w:r w:rsidRPr="0005460B">
        <w:rPr>
          <w:b/>
          <w:bCs/>
          <w:color w:val="000000"/>
          <w:sz w:val="26"/>
          <w:szCs w:val="26"/>
          <w:lang w:val="en-US" w:eastAsia="zh-CN"/>
        </w:rPr>
        <w:t>System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eastAsia="zh-CN"/>
        </w:rPr>
        <w:t xml:space="preserve">На вкладке </w:t>
      </w:r>
      <w:r w:rsidRPr="0005460B">
        <w:rPr>
          <w:color w:val="000000"/>
          <w:sz w:val="26"/>
          <w:szCs w:val="26"/>
          <w:lang w:val="en-US" w:eastAsia="zh-CN"/>
        </w:rPr>
        <w:t>System</w:t>
      </w:r>
      <w:r w:rsidRPr="0005460B">
        <w:rPr>
          <w:color w:val="000000"/>
          <w:sz w:val="26"/>
          <w:szCs w:val="26"/>
          <w:lang w:eastAsia="zh-CN"/>
        </w:rPr>
        <w:t xml:space="preserve"> представлены компоненты, которые имеют различное функциональное назначение, в том числе компоненты, поддерживающие стандартные для </w:t>
      </w:r>
      <w:r w:rsidRPr="0005460B">
        <w:rPr>
          <w:color w:val="000000"/>
          <w:sz w:val="26"/>
          <w:szCs w:val="26"/>
          <w:lang w:val="en-US" w:eastAsia="zh-CN"/>
        </w:rPr>
        <w:t>Windows</w:t>
      </w:r>
      <w:r w:rsidRPr="0005460B">
        <w:rPr>
          <w:color w:val="000000"/>
          <w:sz w:val="26"/>
          <w:szCs w:val="26"/>
          <w:lang w:eastAsia="zh-CN"/>
        </w:rPr>
        <w:t xml:space="preserve"> технологии межпрограммного обмена данными </w:t>
      </w:r>
      <w:r w:rsidRPr="0005460B">
        <w:rPr>
          <w:color w:val="000000"/>
          <w:sz w:val="26"/>
          <w:szCs w:val="26"/>
          <w:lang w:val="en-US" w:eastAsia="zh-CN"/>
        </w:rPr>
        <w:t>OLE</w:t>
      </w:r>
      <w:r w:rsidRPr="0005460B">
        <w:rPr>
          <w:color w:val="000000"/>
          <w:sz w:val="26"/>
          <w:szCs w:val="26"/>
          <w:lang w:eastAsia="zh-CN"/>
        </w:rPr>
        <w:t xml:space="preserve"> (</w:t>
      </w:r>
      <w:r w:rsidRPr="0005460B">
        <w:rPr>
          <w:color w:val="000000"/>
          <w:sz w:val="26"/>
          <w:szCs w:val="26"/>
          <w:lang w:val="en-US" w:eastAsia="zh-CN"/>
        </w:rPr>
        <w:t>Object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Linking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and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Embedding</w:t>
      </w:r>
      <w:r w:rsidRPr="0005460B">
        <w:rPr>
          <w:color w:val="000000"/>
          <w:sz w:val="26"/>
          <w:szCs w:val="26"/>
          <w:lang w:eastAsia="zh-CN"/>
        </w:rPr>
        <w:t xml:space="preserve"> — связывание и внедрение объектов) и </w:t>
      </w:r>
      <w:r w:rsidRPr="0005460B">
        <w:rPr>
          <w:color w:val="000000"/>
          <w:sz w:val="26"/>
          <w:szCs w:val="26"/>
          <w:lang w:val="en-US" w:eastAsia="zh-CN"/>
        </w:rPr>
        <w:t>DDE</w:t>
      </w:r>
      <w:r w:rsidRPr="0005460B">
        <w:rPr>
          <w:color w:val="000000"/>
          <w:sz w:val="26"/>
          <w:szCs w:val="26"/>
          <w:lang w:eastAsia="zh-CN"/>
        </w:rPr>
        <w:t xml:space="preserve"> (</w:t>
      </w:r>
      <w:r w:rsidRPr="0005460B">
        <w:rPr>
          <w:color w:val="000000"/>
          <w:sz w:val="26"/>
          <w:szCs w:val="26"/>
          <w:lang w:val="en-US" w:eastAsia="zh-CN"/>
        </w:rPr>
        <w:t>Dynamic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Data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Exchange</w:t>
      </w:r>
      <w:r w:rsidRPr="0005460B">
        <w:rPr>
          <w:color w:val="000000"/>
          <w:sz w:val="26"/>
          <w:szCs w:val="26"/>
          <w:lang w:eastAsia="zh-CN"/>
        </w:rPr>
        <w:t xml:space="preserve"> — динамический обмен данными). </w:t>
      </w:r>
    </w:p>
    <w:p w:rsidR="00185059" w:rsidRPr="0005460B" w:rsidRDefault="00185059" w:rsidP="00185059">
      <w:pPr>
        <w:numPr>
          <w:ilvl w:val="0"/>
          <w:numId w:val="5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Timer</w:t>
      </w:r>
      <w:r w:rsidRPr="0005460B">
        <w:rPr>
          <w:color w:val="000000"/>
          <w:sz w:val="26"/>
          <w:szCs w:val="26"/>
          <w:lang w:eastAsia="zh-CN"/>
        </w:rPr>
        <w:t xml:space="preserve"> — таймер. Этот компонент служит для отсчета интервалов реального времени.</w:t>
      </w:r>
    </w:p>
    <w:p w:rsidR="00185059" w:rsidRPr="0005460B" w:rsidRDefault="00185059" w:rsidP="001850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PaintBox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окно для рисования. Создает прямоугольную область, предназначенную для прорисовки графических изображений.</w:t>
      </w:r>
    </w:p>
    <w:p w:rsidR="00185059" w:rsidRPr="0005460B" w:rsidRDefault="00185059" w:rsidP="00185059">
      <w:pPr>
        <w:numPr>
          <w:ilvl w:val="0"/>
          <w:numId w:val="50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Media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Player</w:t>
      </w:r>
      <w:r w:rsidRPr="0005460B">
        <w:rPr>
          <w:color w:val="000000"/>
          <w:sz w:val="26"/>
          <w:szCs w:val="26"/>
          <w:lang w:eastAsia="zh-CN"/>
        </w:rPr>
        <w:t xml:space="preserve"> — </w:t>
      </w:r>
      <w:proofErr w:type="spellStart"/>
      <w:r w:rsidRPr="0005460B">
        <w:rPr>
          <w:color w:val="000000"/>
          <w:sz w:val="26"/>
          <w:szCs w:val="26"/>
          <w:lang w:eastAsia="zh-CN"/>
        </w:rPr>
        <w:t>медиаплейер</w:t>
      </w:r>
      <w:proofErr w:type="spellEnd"/>
      <w:r w:rsidRPr="0005460B">
        <w:rPr>
          <w:color w:val="000000"/>
          <w:sz w:val="26"/>
          <w:szCs w:val="26"/>
          <w:lang w:eastAsia="zh-CN"/>
        </w:rPr>
        <w:t>. С помощью этого компонента можно управлять различными мультимедийными устройствами.</w:t>
      </w:r>
    </w:p>
    <w:p w:rsidR="00185059" w:rsidRPr="0005460B" w:rsidRDefault="00185059" w:rsidP="00185059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OteContainer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</w:t>
      </w:r>
      <w:r w:rsidRPr="0005460B">
        <w:rPr>
          <w:color w:val="000000"/>
          <w:sz w:val="26"/>
          <w:szCs w:val="26"/>
          <w:lang w:val="en-US" w:eastAsia="zh-CN"/>
        </w:rPr>
        <w:t>OLE</w:t>
      </w:r>
      <w:r w:rsidRPr="0005460B">
        <w:rPr>
          <w:color w:val="000000"/>
          <w:sz w:val="26"/>
          <w:szCs w:val="26"/>
          <w:lang w:eastAsia="zh-CN"/>
        </w:rPr>
        <w:t>-контейнер. Служит приемником связываемых или внедряемых объектов.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b/>
          <w:bCs/>
          <w:color w:val="000000"/>
          <w:sz w:val="26"/>
          <w:szCs w:val="26"/>
          <w:lang w:eastAsia="zh-CN"/>
        </w:rPr>
        <w:t xml:space="preserve">Вкладка </w:t>
      </w:r>
      <w:r w:rsidRPr="0005460B">
        <w:rPr>
          <w:b/>
          <w:bCs/>
          <w:color w:val="000000"/>
          <w:sz w:val="26"/>
          <w:szCs w:val="26"/>
          <w:lang w:val="en-US" w:eastAsia="zh-CN"/>
        </w:rPr>
        <w:t>Dialogs</w:t>
      </w:r>
    </w:p>
    <w:p w:rsidR="00185059" w:rsidRPr="0005460B" w:rsidRDefault="00185059" w:rsidP="0018505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eastAsia="zh-CN"/>
        </w:rPr>
        <w:t xml:space="preserve">Компоненты вкладки </w:t>
      </w:r>
      <w:r w:rsidRPr="0005460B">
        <w:rPr>
          <w:color w:val="000000"/>
          <w:sz w:val="26"/>
          <w:szCs w:val="26"/>
          <w:lang w:val="en-US" w:eastAsia="zh-CN"/>
        </w:rPr>
        <w:t>Dialogs</w:t>
      </w:r>
      <w:r w:rsidRPr="0005460B">
        <w:rPr>
          <w:color w:val="000000"/>
          <w:sz w:val="26"/>
          <w:szCs w:val="26"/>
          <w:lang w:eastAsia="zh-CN"/>
        </w:rPr>
        <w:t xml:space="preserve"> реализуют стандартные для </w:t>
      </w:r>
      <w:r w:rsidRPr="0005460B">
        <w:rPr>
          <w:color w:val="000000"/>
          <w:sz w:val="26"/>
          <w:szCs w:val="26"/>
          <w:lang w:val="en-US" w:eastAsia="zh-CN"/>
        </w:rPr>
        <w:t>Windows</w:t>
      </w:r>
      <w:r w:rsidRPr="0005460B">
        <w:rPr>
          <w:color w:val="000000"/>
          <w:sz w:val="26"/>
          <w:szCs w:val="26"/>
          <w:lang w:eastAsia="zh-CN"/>
        </w:rPr>
        <w:t xml:space="preserve"> диалоговые окна.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r w:rsidRPr="0005460B">
        <w:rPr>
          <w:color w:val="000000"/>
          <w:sz w:val="26"/>
          <w:szCs w:val="26"/>
          <w:lang w:val="en-US" w:eastAsia="zh-CN"/>
        </w:rPr>
        <w:t>Open</w:t>
      </w:r>
      <w:r w:rsidRPr="0005460B">
        <w:rPr>
          <w:color w:val="000000"/>
          <w:sz w:val="26"/>
          <w:szCs w:val="26"/>
          <w:lang w:eastAsia="zh-CN"/>
        </w:rPr>
        <w:t xml:space="preserve"> </w:t>
      </w:r>
      <w:r w:rsidRPr="0005460B">
        <w:rPr>
          <w:color w:val="000000"/>
          <w:sz w:val="26"/>
          <w:szCs w:val="26"/>
          <w:lang w:val="en-US" w:eastAsia="zh-CN"/>
        </w:rPr>
        <w:t>Dialog</w:t>
      </w:r>
      <w:r w:rsidRPr="0005460B">
        <w:rPr>
          <w:color w:val="000000"/>
          <w:sz w:val="26"/>
          <w:szCs w:val="26"/>
          <w:lang w:eastAsia="zh-CN"/>
        </w:rPr>
        <w:t xml:space="preserve"> — окно открытия файла. Реализует стандартное диалоговое окно открытия файла.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lastRenderedPageBreak/>
        <w:t>SaveDialog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окно сохранения файла. Реализует стандартное диалоговое окно сохранения файла.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OpenPictureDialog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окно открытия изображения. Реализует специальное окно выбора графических файлов с возможностью предварительного просмотра изображений.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SavePictureDialog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окно сохранения изображений. Реализует специальное окно сохранения графических файлов с возможностью предварительного просмотра рисунков.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FontDialog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окно выбора шрифта. Реализует стандартное диалоговое окно выбора шрифта.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ColorDialog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окно выбора цвета. Реализует стандартное диалоговое окно выбора цвета.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PrintDialog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окно настройки параметров печати. Реализует стандартное диалоговое окно выбора параметров для печати документа.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PrinterSetupDialog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- окно настройки параметров принтера. Реализует стандартное диалоговое окно для настройки печатающего устройства.</w:t>
      </w:r>
    </w:p>
    <w:p w:rsidR="00185059" w:rsidRPr="0005460B" w:rsidRDefault="00185059" w:rsidP="00185059">
      <w:pPr>
        <w:numPr>
          <w:ilvl w:val="0"/>
          <w:numId w:val="51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FindDialog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окно поиска. Реализует стандартное диалоговое окно поиска текстового фрагмента.</w:t>
      </w:r>
    </w:p>
    <w:p w:rsidR="00185059" w:rsidRPr="0005460B" w:rsidRDefault="00185059" w:rsidP="00185059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6"/>
          <w:szCs w:val="26"/>
          <w:lang w:eastAsia="zh-CN"/>
        </w:rPr>
      </w:pPr>
      <w:proofErr w:type="spellStart"/>
      <w:r w:rsidRPr="0005460B">
        <w:rPr>
          <w:color w:val="000000"/>
          <w:sz w:val="26"/>
          <w:szCs w:val="26"/>
          <w:lang w:val="en-US" w:eastAsia="zh-CN"/>
        </w:rPr>
        <w:t>ReplaceDialog</w:t>
      </w:r>
      <w:proofErr w:type="spellEnd"/>
      <w:r w:rsidRPr="0005460B">
        <w:rPr>
          <w:color w:val="000000"/>
          <w:sz w:val="26"/>
          <w:szCs w:val="26"/>
          <w:lang w:eastAsia="zh-CN"/>
        </w:rPr>
        <w:t xml:space="preserve"> — окно поиска и замены. Реализует стандартное диалоговое окно поиска и замены текстового фрагмента.</w:t>
      </w:r>
    </w:p>
    <w:p w:rsidR="00185059" w:rsidRDefault="00185059" w:rsidP="00185059"/>
    <w:p w:rsidR="00110457" w:rsidRPr="00110457" w:rsidRDefault="00110457" w:rsidP="00110457">
      <w:pPr>
        <w:ind w:firstLine="709"/>
        <w:jc w:val="both"/>
        <w:rPr>
          <w:sz w:val="28"/>
          <w:szCs w:val="28"/>
        </w:rPr>
      </w:pPr>
    </w:p>
    <w:sectPr w:rsidR="00110457" w:rsidRPr="0011045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81" w:rsidRDefault="008C4481" w:rsidP="00C35B4C">
      <w:r>
        <w:separator/>
      </w:r>
    </w:p>
  </w:endnote>
  <w:endnote w:type="continuationSeparator" w:id="0">
    <w:p w:rsidR="008C4481" w:rsidRDefault="008C4481" w:rsidP="00C3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81" w:rsidRDefault="008C4481" w:rsidP="00C35B4C">
      <w:r>
        <w:separator/>
      </w:r>
    </w:p>
  </w:footnote>
  <w:footnote w:type="continuationSeparator" w:id="0">
    <w:p w:rsidR="008C4481" w:rsidRDefault="008C4481" w:rsidP="00C3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4C" w:rsidRDefault="00C35B4C">
    <w:pPr>
      <w:pStyle w:val="a6"/>
    </w:pPr>
  </w:p>
  <w:p w:rsidR="00C35B4C" w:rsidRDefault="00C35B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00004402"/>
    <w:lvl w:ilvl="0" w:tplc="000018D7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2E6"/>
    <w:multiLevelType w:val="hybridMultilevel"/>
    <w:tmpl w:val="0000401D"/>
    <w:lvl w:ilvl="0" w:tplc="00007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5B4C73"/>
    <w:multiLevelType w:val="hybridMultilevel"/>
    <w:tmpl w:val="5EDEE46E"/>
    <w:lvl w:ilvl="0" w:tplc="8F2AA9E0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1CE6BAF"/>
    <w:multiLevelType w:val="hybridMultilevel"/>
    <w:tmpl w:val="16B0B8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22516"/>
    <w:multiLevelType w:val="hybridMultilevel"/>
    <w:tmpl w:val="02ACE6E6"/>
    <w:lvl w:ilvl="0" w:tplc="C23629FC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4E15A0D"/>
    <w:multiLevelType w:val="hybridMultilevel"/>
    <w:tmpl w:val="4E544998"/>
    <w:lvl w:ilvl="0" w:tplc="727C925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E2765BC0">
      <w:numFmt w:val="bullet"/>
      <w:lvlText w:val="-"/>
      <w:lvlJc w:val="left"/>
      <w:pPr>
        <w:tabs>
          <w:tab w:val="num" w:pos="2130"/>
        </w:tabs>
        <w:ind w:left="2130" w:hanging="6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6223EF"/>
    <w:multiLevelType w:val="hybridMultilevel"/>
    <w:tmpl w:val="8A183A4A"/>
    <w:lvl w:ilvl="0" w:tplc="8F2AA9E0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B777A07"/>
    <w:multiLevelType w:val="hybridMultilevel"/>
    <w:tmpl w:val="857EA0BE"/>
    <w:lvl w:ilvl="0" w:tplc="BC98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7C0F26"/>
    <w:multiLevelType w:val="hybridMultilevel"/>
    <w:tmpl w:val="8F82DAF4"/>
    <w:lvl w:ilvl="0" w:tplc="8F2AA9E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C0F3C"/>
    <w:multiLevelType w:val="hybridMultilevel"/>
    <w:tmpl w:val="67187E12"/>
    <w:lvl w:ilvl="0" w:tplc="69902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D94B93"/>
    <w:multiLevelType w:val="hybridMultilevel"/>
    <w:tmpl w:val="FBF44BA8"/>
    <w:lvl w:ilvl="0" w:tplc="8F2AA9E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695DB8"/>
    <w:multiLevelType w:val="hybridMultilevel"/>
    <w:tmpl w:val="848C549A"/>
    <w:lvl w:ilvl="0" w:tplc="A74EC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D4F69"/>
    <w:multiLevelType w:val="hybridMultilevel"/>
    <w:tmpl w:val="381E5FC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D00EA"/>
    <w:multiLevelType w:val="hybridMultilevel"/>
    <w:tmpl w:val="652E2304"/>
    <w:lvl w:ilvl="0" w:tplc="8B70AC8E">
      <w:start w:val="1"/>
      <w:numFmt w:val="bullet"/>
      <w:suff w:val="space"/>
      <w:lvlText w:val="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4"/>
        </w:tabs>
        <w:ind w:left="7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4"/>
        </w:tabs>
        <w:ind w:left="8204" w:hanging="360"/>
      </w:pPr>
      <w:rPr>
        <w:rFonts w:ascii="Wingdings" w:hAnsi="Wingdings" w:hint="default"/>
      </w:rPr>
    </w:lvl>
  </w:abstractNum>
  <w:abstractNum w:abstractNumId="15" w15:restartNumberingAfterBreak="0">
    <w:nsid w:val="247A1E74"/>
    <w:multiLevelType w:val="hybridMultilevel"/>
    <w:tmpl w:val="71623BE6"/>
    <w:lvl w:ilvl="0" w:tplc="039827D4">
      <w:start w:val="1"/>
      <w:numFmt w:val="bullet"/>
      <w:lvlText w:val="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b w:val="0"/>
        <w:i w:val="0"/>
        <w:sz w:val="24"/>
      </w:rPr>
    </w:lvl>
    <w:lvl w:ilvl="1" w:tplc="727C92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A70AF"/>
    <w:multiLevelType w:val="hybridMultilevel"/>
    <w:tmpl w:val="82349058"/>
    <w:lvl w:ilvl="0" w:tplc="8F2AA9E0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85152B5"/>
    <w:multiLevelType w:val="hybridMultilevel"/>
    <w:tmpl w:val="823C9DD6"/>
    <w:lvl w:ilvl="0" w:tplc="727C925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92741"/>
    <w:multiLevelType w:val="hybridMultilevel"/>
    <w:tmpl w:val="97700BF0"/>
    <w:lvl w:ilvl="0" w:tplc="4C72047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B9B2640"/>
    <w:multiLevelType w:val="hybridMultilevel"/>
    <w:tmpl w:val="823C9DD6"/>
    <w:lvl w:ilvl="0" w:tplc="BA2EFC48">
      <w:start w:val="1"/>
      <w:numFmt w:val="bullet"/>
      <w:lvlText w:val="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</w:rPr>
    </w:lvl>
    <w:lvl w:ilvl="1" w:tplc="8F2AA9E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43DFB"/>
    <w:multiLevelType w:val="hybridMultilevel"/>
    <w:tmpl w:val="F5541E1C"/>
    <w:lvl w:ilvl="0" w:tplc="BA2EFC48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316A6D4E"/>
    <w:multiLevelType w:val="hybridMultilevel"/>
    <w:tmpl w:val="475A9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528D6"/>
    <w:multiLevelType w:val="hybridMultilevel"/>
    <w:tmpl w:val="F66E9F0C"/>
    <w:lvl w:ilvl="0" w:tplc="5FC8E08A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0B0C0F32">
      <w:start w:val="1"/>
      <w:numFmt w:val="bullet"/>
      <w:lvlText w:val=""/>
      <w:lvlJc w:val="left"/>
      <w:pPr>
        <w:tabs>
          <w:tab w:val="num" w:pos="1941"/>
        </w:tabs>
        <w:ind w:left="1921" w:hanging="340"/>
      </w:pPr>
      <w:rPr>
        <w:rFonts w:ascii="Symbol" w:hAnsi="Symbol" w:hint="default"/>
      </w:rPr>
    </w:lvl>
    <w:lvl w:ilvl="2" w:tplc="85C431CA">
      <w:start w:val="1"/>
      <w:numFmt w:val="bullet"/>
      <w:lvlText w:val=""/>
      <w:lvlJc w:val="left"/>
      <w:pPr>
        <w:tabs>
          <w:tab w:val="num" w:pos="2661"/>
        </w:tabs>
        <w:ind w:left="2641" w:hanging="340"/>
      </w:pPr>
      <w:rPr>
        <w:rFonts w:ascii="Wingdings" w:hAnsi="Wingdings" w:hint="default"/>
        <w:b w:val="0"/>
        <w:i w:val="0"/>
        <w:sz w:val="24"/>
      </w:rPr>
    </w:lvl>
    <w:lvl w:ilvl="3" w:tplc="7DA4A372">
      <w:start w:val="1"/>
      <w:numFmt w:val="bullet"/>
      <w:suff w:val="space"/>
      <w:lvlText w:val=""/>
      <w:lvlJc w:val="left"/>
      <w:pPr>
        <w:ind w:left="3361" w:hanging="340"/>
      </w:pPr>
      <w:rPr>
        <w:rFonts w:ascii="Symbol" w:hAnsi="Symbol" w:hint="default"/>
        <w:b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3" w15:restartNumberingAfterBreak="0">
    <w:nsid w:val="377D7308"/>
    <w:multiLevelType w:val="hybridMultilevel"/>
    <w:tmpl w:val="5F5A5B50"/>
    <w:lvl w:ilvl="0" w:tplc="5FC8E08A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70864344">
      <w:start w:val="3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8F2AA9E0">
      <w:start w:val="1"/>
      <w:numFmt w:val="bullet"/>
      <w:lvlText w:val=""/>
      <w:lvlJc w:val="left"/>
      <w:pPr>
        <w:tabs>
          <w:tab w:val="num" w:pos="3294"/>
        </w:tabs>
        <w:ind w:left="3274" w:hanging="34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A8D6C4A"/>
    <w:multiLevelType w:val="hybridMultilevel"/>
    <w:tmpl w:val="3A76486E"/>
    <w:lvl w:ilvl="0" w:tplc="BA2EFC48">
      <w:start w:val="1"/>
      <w:numFmt w:val="bullet"/>
      <w:lvlText w:val="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C6062"/>
    <w:multiLevelType w:val="hybridMultilevel"/>
    <w:tmpl w:val="823C9DD6"/>
    <w:lvl w:ilvl="0" w:tplc="727C925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50F8D"/>
    <w:multiLevelType w:val="hybridMultilevel"/>
    <w:tmpl w:val="A6382D06"/>
    <w:lvl w:ilvl="0" w:tplc="727C9252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1C30F61"/>
    <w:multiLevelType w:val="hybridMultilevel"/>
    <w:tmpl w:val="69347E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601B4"/>
    <w:multiLevelType w:val="hybridMultilevel"/>
    <w:tmpl w:val="2F98611C"/>
    <w:lvl w:ilvl="0" w:tplc="0B0C0F3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abstractNum w:abstractNumId="29" w15:restartNumberingAfterBreak="0">
    <w:nsid w:val="467821B1"/>
    <w:multiLevelType w:val="hybridMultilevel"/>
    <w:tmpl w:val="823C9DD6"/>
    <w:lvl w:ilvl="0" w:tplc="727C9252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1579D"/>
    <w:multiLevelType w:val="hybridMultilevel"/>
    <w:tmpl w:val="D83C2ABC"/>
    <w:lvl w:ilvl="0" w:tplc="20D62422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A7F3641"/>
    <w:multiLevelType w:val="hybridMultilevel"/>
    <w:tmpl w:val="54F8112A"/>
    <w:lvl w:ilvl="0" w:tplc="811C8E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4BE8523D"/>
    <w:multiLevelType w:val="hybridMultilevel"/>
    <w:tmpl w:val="5E5ED26A"/>
    <w:lvl w:ilvl="0" w:tplc="AB2082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842D73"/>
    <w:multiLevelType w:val="hybridMultilevel"/>
    <w:tmpl w:val="8CA61F44"/>
    <w:lvl w:ilvl="0" w:tplc="705C01F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0659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5F602B"/>
    <w:multiLevelType w:val="hybridMultilevel"/>
    <w:tmpl w:val="2788EDAC"/>
    <w:lvl w:ilvl="0" w:tplc="4FCA6C24">
      <w:start w:val="1"/>
      <w:numFmt w:val="bullet"/>
      <w:suff w:val="space"/>
      <w:lvlText w:val=""/>
      <w:lvlJc w:val="left"/>
      <w:pPr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07D1950"/>
    <w:multiLevelType w:val="hybridMultilevel"/>
    <w:tmpl w:val="AF561152"/>
    <w:lvl w:ilvl="0" w:tplc="F00CB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4A43D2"/>
    <w:multiLevelType w:val="hybridMultilevel"/>
    <w:tmpl w:val="917609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73497"/>
    <w:multiLevelType w:val="hybridMultilevel"/>
    <w:tmpl w:val="CA3E549E"/>
    <w:lvl w:ilvl="0" w:tplc="7E2AB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A121D1A"/>
    <w:multiLevelType w:val="hybridMultilevel"/>
    <w:tmpl w:val="68AE5860"/>
    <w:lvl w:ilvl="0" w:tplc="20D62422">
      <w:start w:val="1"/>
      <w:numFmt w:val="bullet"/>
      <w:lvlText w:val="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b w:val="0"/>
        <w:i w:val="0"/>
        <w:sz w:val="24"/>
      </w:rPr>
    </w:lvl>
    <w:lvl w:ilvl="1" w:tplc="727C925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C0E5368"/>
    <w:multiLevelType w:val="hybridMultilevel"/>
    <w:tmpl w:val="C4AE02A8"/>
    <w:lvl w:ilvl="0" w:tplc="F74CEA52">
      <w:start w:val="1"/>
      <w:numFmt w:val="bullet"/>
      <w:lvlText w:val=""/>
      <w:lvlJc w:val="left"/>
      <w:pPr>
        <w:tabs>
          <w:tab w:val="num" w:pos="920"/>
        </w:tabs>
        <w:ind w:left="900" w:hanging="340"/>
      </w:pPr>
      <w:rPr>
        <w:rFonts w:ascii="Symbol" w:hAnsi="Symbol" w:hint="default"/>
      </w:rPr>
    </w:lvl>
    <w:lvl w:ilvl="1" w:tplc="78BE970A">
      <w:numFmt w:val="bullet"/>
      <w:suff w:val="space"/>
      <w:lvlText w:val="–"/>
      <w:lvlJc w:val="left"/>
      <w:pPr>
        <w:ind w:left="194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40" w15:restartNumberingAfterBreak="0">
    <w:nsid w:val="5CD21D99"/>
    <w:multiLevelType w:val="hybridMultilevel"/>
    <w:tmpl w:val="0BD4412E"/>
    <w:lvl w:ilvl="0" w:tplc="DFC08B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1716463"/>
    <w:multiLevelType w:val="hybridMultilevel"/>
    <w:tmpl w:val="889AF3AC"/>
    <w:lvl w:ilvl="0" w:tplc="BA2EFC48">
      <w:start w:val="1"/>
      <w:numFmt w:val="bullet"/>
      <w:lvlText w:val="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71BA5"/>
    <w:multiLevelType w:val="hybridMultilevel"/>
    <w:tmpl w:val="940E81AA"/>
    <w:lvl w:ilvl="0" w:tplc="20D62422">
      <w:start w:val="1"/>
      <w:numFmt w:val="bullet"/>
      <w:lvlText w:val=""/>
      <w:lvlJc w:val="left"/>
      <w:pPr>
        <w:ind w:left="1627" w:hanging="36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3" w15:restartNumberingAfterBreak="0">
    <w:nsid w:val="63050A6D"/>
    <w:multiLevelType w:val="hybridMultilevel"/>
    <w:tmpl w:val="5F5A5B50"/>
    <w:lvl w:ilvl="0" w:tplc="8F2AA9E0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63B97E0A"/>
    <w:multiLevelType w:val="hybridMultilevel"/>
    <w:tmpl w:val="5B36A608"/>
    <w:lvl w:ilvl="0" w:tplc="8E6C5D80">
      <w:start w:val="1"/>
      <w:numFmt w:val="bullet"/>
      <w:suff w:val="space"/>
      <w:lvlText w:val=""/>
      <w:lvlJc w:val="left"/>
      <w:pPr>
        <w:ind w:left="2098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45" w15:restartNumberingAfterBreak="0">
    <w:nsid w:val="6951127E"/>
    <w:multiLevelType w:val="hybridMultilevel"/>
    <w:tmpl w:val="55A2C0D2"/>
    <w:lvl w:ilvl="0" w:tplc="48EAB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BA39C8"/>
    <w:multiLevelType w:val="hybridMultilevel"/>
    <w:tmpl w:val="D9D4122E"/>
    <w:lvl w:ilvl="0" w:tplc="8F2AA9E0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5E4E68"/>
    <w:multiLevelType w:val="hybridMultilevel"/>
    <w:tmpl w:val="3612CB6A"/>
    <w:lvl w:ilvl="0" w:tplc="25C6772C">
      <w:start w:val="1"/>
      <w:numFmt w:val="bullet"/>
      <w:suff w:val="space"/>
      <w:lvlText w:val=""/>
      <w:lvlJc w:val="left"/>
      <w:pPr>
        <w:ind w:left="12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A1C606B"/>
    <w:multiLevelType w:val="hybridMultilevel"/>
    <w:tmpl w:val="5BD0D40A"/>
    <w:lvl w:ilvl="0" w:tplc="BA2EFC48">
      <w:start w:val="1"/>
      <w:numFmt w:val="bullet"/>
      <w:lvlText w:val="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13B1C"/>
    <w:multiLevelType w:val="hybridMultilevel"/>
    <w:tmpl w:val="2E84CE6A"/>
    <w:lvl w:ilvl="0" w:tplc="32A67C62">
      <w:start w:val="1"/>
      <w:numFmt w:val="decimal"/>
      <w:suff w:val="space"/>
      <w:lvlText w:val="%1."/>
      <w:lvlJc w:val="righ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9A0A33"/>
    <w:multiLevelType w:val="hybridMultilevel"/>
    <w:tmpl w:val="009EEBEE"/>
    <w:lvl w:ilvl="0" w:tplc="8F2AA9E0">
      <w:start w:val="1"/>
      <w:numFmt w:val="bullet"/>
      <w:lvlText w:val="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9"/>
  </w:num>
  <w:num w:numId="3">
    <w:abstractNumId w:val="31"/>
  </w:num>
  <w:num w:numId="4">
    <w:abstractNumId w:val="18"/>
  </w:num>
  <w:num w:numId="5">
    <w:abstractNumId w:val="13"/>
  </w:num>
  <w:num w:numId="6">
    <w:abstractNumId w:val="35"/>
  </w:num>
  <w:num w:numId="7">
    <w:abstractNumId w:val="2"/>
  </w:num>
  <w:num w:numId="8">
    <w:abstractNumId w:val="0"/>
  </w:num>
  <w:num w:numId="9">
    <w:abstractNumId w:val="1"/>
  </w:num>
  <w:num w:numId="10">
    <w:abstractNumId w:val="45"/>
  </w:num>
  <w:num w:numId="11">
    <w:abstractNumId w:val="28"/>
  </w:num>
  <w:num w:numId="12">
    <w:abstractNumId w:val="6"/>
  </w:num>
  <w:num w:numId="13">
    <w:abstractNumId w:val="26"/>
  </w:num>
  <w:num w:numId="14">
    <w:abstractNumId w:val="48"/>
  </w:num>
  <w:num w:numId="15">
    <w:abstractNumId w:val="29"/>
  </w:num>
  <w:num w:numId="16">
    <w:abstractNumId w:val="25"/>
  </w:num>
  <w:num w:numId="17">
    <w:abstractNumId w:val="41"/>
  </w:num>
  <w:num w:numId="18">
    <w:abstractNumId w:val="24"/>
  </w:num>
  <w:num w:numId="19">
    <w:abstractNumId w:val="17"/>
  </w:num>
  <w:num w:numId="20">
    <w:abstractNumId w:val="19"/>
  </w:num>
  <w:num w:numId="21">
    <w:abstractNumId w:val="20"/>
  </w:num>
  <w:num w:numId="22">
    <w:abstractNumId w:val="38"/>
  </w:num>
  <w:num w:numId="23">
    <w:abstractNumId w:val="33"/>
  </w:num>
  <w:num w:numId="24">
    <w:abstractNumId w:val="42"/>
  </w:num>
  <w:num w:numId="25">
    <w:abstractNumId w:val="44"/>
  </w:num>
  <w:num w:numId="26">
    <w:abstractNumId w:val="5"/>
  </w:num>
  <w:num w:numId="27">
    <w:abstractNumId w:val="23"/>
  </w:num>
  <w:num w:numId="28">
    <w:abstractNumId w:val="22"/>
  </w:num>
  <w:num w:numId="29">
    <w:abstractNumId w:val="39"/>
  </w:num>
  <w:num w:numId="30">
    <w:abstractNumId w:val="11"/>
  </w:num>
  <w:num w:numId="31">
    <w:abstractNumId w:val="43"/>
  </w:num>
  <w:num w:numId="32">
    <w:abstractNumId w:val="14"/>
  </w:num>
  <w:num w:numId="33">
    <w:abstractNumId w:val="46"/>
  </w:num>
  <w:num w:numId="34">
    <w:abstractNumId w:val="16"/>
  </w:num>
  <w:num w:numId="35">
    <w:abstractNumId w:val="7"/>
  </w:num>
  <w:num w:numId="36">
    <w:abstractNumId w:val="47"/>
  </w:num>
  <w:num w:numId="37">
    <w:abstractNumId w:val="34"/>
  </w:num>
  <w:num w:numId="38">
    <w:abstractNumId w:val="3"/>
  </w:num>
  <w:num w:numId="39">
    <w:abstractNumId w:val="50"/>
  </w:num>
  <w:num w:numId="40">
    <w:abstractNumId w:val="15"/>
  </w:num>
  <w:num w:numId="41">
    <w:abstractNumId w:val="30"/>
  </w:num>
  <w:num w:numId="42">
    <w:abstractNumId w:val="9"/>
  </w:num>
  <w:num w:numId="43">
    <w:abstractNumId w:val="32"/>
  </w:num>
  <w:num w:numId="44">
    <w:abstractNumId w:val="8"/>
  </w:num>
  <w:num w:numId="45">
    <w:abstractNumId w:val="10"/>
  </w:num>
  <w:num w:numId="46">
    <w:abstractNumId w:val="40"/>
  </w:num>
  <w:num w:numId="47">
    <w:abstractNumId w:val="37"/>
  </w:num>
  <w:num w:numId="48">
    <w:abstractNumId w:val="27"/>
  </w:num>
  <w:num w:numId="49">
    <w:abstractNumId w:val="4"/>
  </w:num>
  <w:num w:numId="50">
    <w:abstractNumId w:val="36"/>
  </w:num>
  <w:num w:numId="51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70"/>
    <w:rsid w:val="00014439"/>
    <w:rsid w:val="00043780"/>
    <w:rsid w:val="00045485"/>
    <w:rsid w:val="000474B4"/>
    <w:rsid w:val="00072624"/>
    <w:rsid w:val="00076E47"/>
    <w:rsid w:val="00080632"/>
    <w:rsid w:val="00087564"/>
    <w:rsid w:val="00087FE0"/>
    <w:rsid w:val="00096B18"/>
    <w:rsid w:val="000A4973"/>
    <w:rsid w:val="000A4CE9"/>
    <w:rsid w:val="000E0162"/>
    <w:rsid w:val="000E556B"/>
    <w:rsid w:val="001013C5"/>
    <w:rsid w:val="001018D4"/>
    <w:rsid w:val="00110457"/>
    <w:rsid w:val="001126A2"/>
    <w:rsid w:val="001135D7"/>
    <w:rsid w:val="001444A4"/>
    <w:rsid w:val="00150849"/>
    <w:rsid w:val="0017086A"/>
    <w:rsid w:val="00181230"/>
    <w:rsid w:val="00185059"/>
    <w:rsid w:val="0018758B"/>
    <w:rsid w:val="00195EB4"/>
    <w:rsid w:val="001D5114"/>
    <w:rsid w:val="001F1EC9"/>
    <w:rsid w:val="001F64EF"/>
    <w:rsid w:val="001F7CA6"/>
    <w:rsid w:val="00205565"/>
    <w:rsid w:val="002117CE"/>
    <w:rsid w:val="00212EF8"/>
    <w:rsid w:val="00213DAE"/>
    <w:rsid w:val="00260D77"/>
    <w:rsid w:val="00274073"/>
    <w:rsid w:val="00277D7C"/>
    <w:rsid w:val="0029182D"/>
    <w:rsid w:val="002A0A29"/>
    <w:rsid w:val="002D51AE"/>
    <w:rsid w:val="002D7384"/>
    <w:rsid w:val="0032384C"/>
    <w:rsid w:val="003272C4"/>
    <w:rsid w:val="00346A06"/>
    <w:rsid w:val="003525BD"/>
    <w:rsid w:val="003561F8"/>
    <w:rsid w:val="0037073D"/>
    <w:rsid w:val="00382805"/>
    <w:rsid w:val="00383969"/>
    <w:rsid w:val="003855E1"/>
    <w:rsid w:val="003E7E36"/>
    <w:rsid w:val="003F1394"/>
    <w:rsid w:val="003F5877"/>
    <w:rsid w:val="00405430"/>
    <w:rsid w:val="004521D0"/>
    <w:rsid w:val="004659DB"/>
    <w:rsid w:val="00483047"/>
    <w:rsid w:val="00491D56"/>
    <w:rsid w:val="004A1B33"/>
    <w:rsid w:val="004C6BDA"/>
    <w:rsid w:val="004E07CF"/>
    <w:rsid w:val="00504128"/>
    <w:rsid w:val="005147D9"/>
    <w:rsid w:val="00521ED9"/>
    <w:rsid w:val="00525164"/>
    <w:rsid w:val="005302A1"/>
    <w:rsid w:val="005739D3"/>
    <w:rsid w:val="00575311"/>
    <w:rsid w:val="005A05B6"/>
    <w:rsid w:val="005A4340"/>
    <w:rsid w:val="005B72A2"/>
    <w:rsid w:val="005C5552"/>
    <w:rsid w:val="005D1F8B"/>
    <w:rsid w:val="005D3354"/>
    <w:rsid w:val="005D4A76"/>
    <w:rsid w:val="005E0C35"/>
    <w:rsid w:val="005E6241"/>
    <w:rsid w:val="00600B6F"/>
    <w:rsid w:val="00657511"/>
    <w:rsid w:val="00662D86"/>
    <w:rsid w:val="006642A4"/>
    <w:rsid w:val="006A127A"/>
    <w:rsid w:val="006A7210"/>
    <w:rsid w:val="006E0781"/>
    <w:rsid w:val="006F1433"/>
    <w:rsid w:val="007023FD"/>
    <w:rsid w:val="007069F5"/>
    <w:rsid w:val="007305BA"/>
    <w:rsid w:val="007517D5"/>
    <w:rsid w:val="00753FB9"/>
    <w:rsid w:val="00764FC8"/>
    <w:rsid w:val="00773BCA"/>
    <w:rsid w:val="00777C89"/>
    <w:rsid w:val="00791EB0"/>
    <w:rsid w:val="007B0E96"/>
    <w:rsid w:val="007D553B"/>
    <w:rsid w:val="007D5A1D"/>
    <w:rsid w:val="007F098A"/>
    <w:rsid w:val="007F1547"/>
    <w:rsid w:val="007F2D28"/>
    <w:rsid w:val="0080183B"/>
    <w:rsid w:val="0087559B"/>
    <w:rsid w:val="0088606F"/>
    <w:rsid w:val="0089426D"/>
    <w:rsid w:val="008C4481"/>
    <w:rsid w:val="008E062A"/>
    <w:rsid w:val="008F3E91"/>
    <w:rsid w:val="009054F5"/>
    <w:rsid w:val="00914009"/>
    <w:rsid w:val="0092210C"/>
    <w:rsid w:val="009376CC"/>
    <w:rsid w:val="00965063"/>
    <w:rsid w:val="00971901"/>
    <w:rsid w:val="009773A0"/>
    <w:rsid w:val="009901FE"/>
    <w:rsid w:val="009928B8"/>
    <w:rsid w:val="0099687A"/>
    <w:rsid w:val="009A2EC6"/>
    <w:rsid w:val="009B3E3A"/>
    <w:rsid w:val="009D113A"/>
    <w:rsid w:val="009D16FE"/>
    <w:rsid w:val="009E465E"/>
    <w:rsid w:val="009F5755"/>
    <w:rsid w:val="00A52509"/>
    <w:rsid w:val="00A55D7B"/>
    <w:rsid w:val="00A82C64"/>
    <w:rsid w:val="00A8409D"/>
    <w:rsid w:val="00AD1A10"/>
    <w:rsid w:val="00AD3250"/>
    <w:rsid w:val="00AD6193"/>
    <w:rsid w:val="00B21668"/>
    <w:rsid w:val="00B25352"/>
    <w:rsid w:val="00B32F29"/>
    <w:rsid w:val="00B37476"/>
    <w:rsid w:val="00B37C94"/>
    <w:rsid w:val="00B50A32"/>
    <w:rsid w:val="00B54142"/>
    <w:rsid w:val="00B627AD"/>
    <w:rsid w:val="00B75519"/>
    <w:rsid w:val="00B75AC5"/>
    <w:rsid w:val="00B76512"/>
    <w:rsid w:val="00B77F0F"/>
    <w:rsid w:val="00B80681"/>
    <w:rsid w:val="00B815D1"/>
    <w:rsid w:val="00B83372"/>
    <w:rsid w:val="00B93A75"/>
    <w:rsid w:val="00B955A1"/>
    <w:rsid w:val="00BA486F"/>
    <w:rsid w:val="00BA688D"/>
    <w:rsid w:val="00BA6BE6"/>
    <w:rsid w:val="00BB6415"/>
    <w:rsid w:val="00BD4F26"/>
    <w:rsid w:val="00BE067D"/>
    <w:rsid w:val="00BF424D"/>
    <w:rsid w:val="00C113A9"/>
    <w:rsid w:val="00C27A7F"/>
    <w:rsid w:val="00C35B4C"/>
    <w:rsid w:val="00C45FF8"/>
    <w:rsid w:val="00C66377"/>
    <w:rsid w:val="00C67DFF"/>
    <w:rsid w:val="00C76131"/>
    <w:rsid w:val="00C8112A"/>
    <w:rsid w:val="00C82F75"/>
    <w:rsid w:val="00C8444D"/>
    <w:rsid w:val="00C845EE"/>
    <w:rsid w:val="00CC008B"/>
    <w:rsid w:val="00CC72C3"/>
    <w:rsid w:val="00CC7A51"/>
    <w:rsid w:val="00CD0D85"/>
    <w:rsid w:val="00D12BAF"/>
    <w:rsid w:val="00D531D3"/>
    <w:rsid w:val="00D66070"/>
    <w:rsid w:val="00D822F4"/>
    <w:rsid w:val="00D901D2"/>
    <w:rsid w:val="00DA2C6D"/>
    <w:rsid w:val="00DC2186"/>
    <w:rsid w:val="00DC5592"/>
    <w:rsid w:val="00DD326E"/>
    <w:rsid w:val="00DE1CC4"/>
    <w:rsid w:val="00E06044"/>
    <w:rsid w:val="00E13479"/>
    <w:rsid w:val="00E41C73"/>
    <w:rsid w:val="00E62C63"/>
    <w:rsid w:val="00EB6A49"/>
    <w:rsid w:val="00EF1F38"/>
    <w:rsid w:val="00EF54EC"/>
    <w:rsid w:val="00F068FD"/>
    <w:rsid w:val="00F06C9E"/>
    <w:rsid w:val="00F22EED"/>
    <w:rsid w:val="00F303CD"/>
    <w:rsid w:val="00F31FDE"/>
    <w:rsid w:val="00F518B0"/>
    <w:rsid w:val="00F53515"/>
    <w:rsid w:val="00F80C34"/>
    <w:rsid w:val="00F94579"/>
    <w:rsid w:val="00F95195"/>
    <w:rsid w:val="00FA50DC"/>
    <w:rsid w:val="00FC0CAF"/>
    <w:rsid w:val="00FD0F91"/>
    <w:rsid w:val="00FE0B64"/>
    <w:rsid w:val="00FE156E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CEAC"/>
  <w15:chartTrackingRefBased/>
  <w15:docId w15:val="{6013B7B8-E452-4EA8-AF3D-1C16E44F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autoRedefine/>
    <w:uiPriority w:val="9"/>
    <w:unhideWhenUsed/>
    <w:qFormat/>
    <w:rsid w:val="00D901D2"/>
    <w:pPr>
      <w:keepNext/>
      <w:keepLine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7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1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8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5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3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5B4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35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B4C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37C9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01D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b">
    <w:name w:val="List Paragraph"/>
    <w:basedOn w:val="a"/>
    <w:uiPriority w:val="34"/>
    <w:qFormat/>
    <w:rsid w:val="00D901D2"/>
    <w:pPr>
      <w:spacing w:after="11" w:line="269" w:lineRule="auto"/>
      <w:ind w:left="720" w:hanging="10"/>
      <w:contextualSpacing/>
      <w:jc w:val="both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C67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C67DFF"/>
    <w:pPr>
      <w:spacing w:before="100" w:beforeAutospacing="1" w:after="100" w:afterAutospacing="1"/>
    </w:pPr>
  </w:style>
  <w:style w:type="character" w:customStyle="1" w:styleId="keyword">
    <w:name w:val="keyword"/>
    <w:basedOn w:val="a0"/>
    <w:rsid w:val="00C67DFF"/>
  </w:style>
  <w:style w:type="character" w:customStyle="1" w:styleId="10">
    <w:name w:val="Заголовок 1 Знак"/>
    <w:basedOn w:val="a0"/>
    <w:link w:val="1"/>
    <w:uiPriority w:val="9"/>
    <w:rsid w:val="009140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bodytext">
    <w:name w:val="tablebodytext"/>
    <w:basedOn w:val="a"/>
    <w:rsid w:val="009D113A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9D113A"/>
    <w:pPr>
      <w:spacing w:before="100" w:beforeAutospacing="1" w:after="100" w:afterAutospacing="1"/>
    </w:pPr>
  </w:style>
  <w:style w:type="paragraph" w:customStyle="1" w:styleId="tableheading">
    <w:name w:val="tableheading"/>
    <w:basedOn w:val="a"/>
    <w:rsid w:val="009D113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5251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25164"/>
    <w:rPr>
      <w:b/>
      <w:bCs/>
    </w:rPr>
  </w:style>
  <w:style w:type="paragraph" w:customStyle="1" w:styleId="msonormal0">
    <w:name w:val="msonormal"/>
    <w:basedOn w:val="a"/>
    <w:rsid w:val="007069F5"/>
    <w:pPr>
      <w:spacing w:before="100" w:beforeAutospacing="1" w:after="100" w:afterAutospacing="1"/>
    </w:pPr>
  </w:style>
  <w:style w:type="character" w:customStyle="1" w:styleId="zag">
    <w:name w:val="zag"/>
    <w:basedOn w:val="a0"/>
    <w:rsid w:val="007069F5"/>
  </w:style>
  <w:style w:type="character" w:customStyle="1" w:styleId="spelling-content-entity">
    <w:name w:val="spelling-content-entity"/>
    <w:basedOn w:val="a0"/>
    <w:rsid w:val="007069F5"/>
  </w:style>
  <w:style w:type="character" w:customStyle="1" w:styleId="less">
    <w:name w:val="less"/>
    <w:basedOn w:val="a0"/>
    <w:rsid w:val="007069F5"/>
  </w:style>
  <w:style w:type="character" w:customStyle="1" w:styleId="11">
    <w:name w:val="Обычный1"/>
    <w:basedOn w:val="a0"/>
    <w:rsid w:val="007069F5"/>
  </w:style>
  <w:style w:type="character" w:customStyle="1" w:styleId="more">
    <w:name w:val="more"/>
    <w:basedOn w:val="a0"/>
    <w:rsid w:val="007069F5"/>
  </w:style>
  <w:style w:type="character" w:styleId="ae">
    <w:name w:val="FollowedHyperlink"/>
    <w:basedOn w:val="a0"/>
    <w:uiPriority w:val="99"/>
    <w:semiHidden/>
    <w:unhideWhenUsed/>
    <w:rsid w:val="007069F5"/>
    <w:rPr>
      <w:color w:val="800080"/>
      <w:u w:val="single"/>
    </w:rPr>
  </w:style>
  <w:style w:type="character" w:customStyle="1" w:styleId="page">
    <w:name w:val="page"/>
    <w:basedOn w:val="a0"/>
    <w:rsid w:val="007069F5"/>
  </w:style>
  <w:style w:type="character" w:customStyle="1" w:styleId="delimiter">
    <w:name w:val="delimiter"/>
    <w:basedOn w:val="a0"/>
    <w:rsid w:val="007069F5"/>
  </w:style>
  <w:style w:type="character" w:customStyle="1" w:styleId="text">
    <w:name w:val="text"/>
    <w:basedOn w:val="a0"/>
    <w:rsid w:val="007069F5"/>
  </w:style>
  <w:style w:type="character" w:customStyle="1" w:styleId="keyworddef">
    <w:name w:val="keyword_def"/>
    <w:basedOn w:val="a0"/>
    <w:rsid w:val="007069F5"/>
  </w:style>
  <w:style w:type="character" w:customStyle="1" w:styleId="mw-headline">
    <w:name w:val="mw-headline"/>
    <w:basedOn w:val="a0"/>
    <w:rsid w:val="0087559B"/>
  </w:style>
  <w:style w:type="paragraph" w:customStyle="1" w:styleId="lead">
    <w:name w:val="lead"/>
    <w:basedOn w:val="a"/>
    <w:rsid w:val="0087559B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87559B"/>
  </w:style>
  <w:style w:type="character" w:customStyle="1" w:styleId="toctext">
    <w:name w:val="toctext"/>
    <w:basedOn w:val="a0"/>
    <w:rsid w:val="0087559B"/>
  </w:style>
  <w:style w:type="character" w:styleId="HTML">
    <w:name w:val="HTML Cite"/>
    <w:basedOn w:val="a0"/>
    <w:uiPriority w:val="99"/>
    <w:semiHidden/>
    <w:unhideWhenUsed/>
    <w:rsid w:val="0087559B"/>
    <w:rPr>
      <w:i/>
      <w:iCs/>
    </w:rPr>
  </w:style>
  <w:style w:type="paragraph" w:styleId="af">
    <w:name w:val="Body Text Indent"/>
    <w:aliases w:val=" Знак2"/>
    <w:basedOn w:val="a"/>
    <w:link w:val="af0"/>
    <w:rsid w:val="005A05B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rsid w:val="005A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1C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1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nhideWhenUsed/>
    <w:rsid w:val="00DE1CC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E1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5351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35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708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17086A"/>
    <w:pPr>
      <w:autoSpaceDE w:val="0"/>
      <w:autoSpaceDN w:val="0"/>
      <w:jc w:val="center"/>
    </w:pPr>
    <w:rPr>
      <w:spacing w:val="20"/>
      <w:sz w:val="28"/>
      <w:szCs w:val="28"/>
    </w:rPr>
  </w:style>
  <w:style w:type="character" w:customStyle="1" w:styleId="af4">
    <w:name w:val="Заголовок Знак"/>
    <w:basedOn w:val="a0"/>
    <w:link w:val="af3"/>
    <w:rsid w:val="0017086A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1347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8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1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8906">
              <w:marLeft w:val="0"/>
              <w:marRight w:val="0"/>
              <w:marTop w:val="0"/>
              <w:marBottom w:val="120"/>
              <w:divBdr>
                <w:top w:val="single" w:sz="48" w:space="0" w:color="auto"/>
                <w:left w:val="single" w:sz="48" w:space="0" w:color="auto"/>
                <w:bottom w:val="single" w:sz="48" w:space="0" w:color="auto"/>
                <w:right w:val="single" w:sz="2" w:space="0" w:color="auto"/>
              </w:divBdr>
              <w:divsChild>
                <w:div w:id="56067209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183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7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52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451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933">
                  <w:marLeft w:val="0"/>
                  <w:marRight w:val="0"/>
                  <w:marTop w:val="0"/>
                  <w:marBottom w:val="0"/>
                  <w:divBdr>
                    <w:top w:val="single" w:sz="6" w:space="0" w:color="EBD6A0"/>
                    <w:left w:val="none" w:sz="0" w:space="0" w:color="auto"/>
                    <w:bottom w:val="single" w:sz="6" w:space="0" w:color="EBD6A0"/>
                    <w:right w:val="none" w:sz="0" w:space="0" w:color="auto"/>
                  </w:divBdr>
                </w:div>
                <w:div w:id="635794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2511023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98037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0839">
                          <w:marLeft w:val="-225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68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C21E-2D17-431D-A26F-581D7CB7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Вадим</cp:lastModifiedBy>
  <cp:revision>180</cp:revision>
  <cp:lastPrinted>2020-03-18T12:23:00Z</cp:lastPrinted>
  <dcterms:created xsi:type="dcterms:W3CDTF">2020-03-18T15:47:00Z</dcterms:created>
  <dcterms:modified xsi:type="dcterms:W3CDTF">2020-10-14T07:12:00Z</dcterms:modified>
</cp:coreProperties>
</file>